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37" w:rsidRDefault="009C6337" w:rsidP="009C6337">
      <w:pPr>
        <w:pStyle w:val="TitelKVTG"/>
      </w:pPr>
      <w:proofErr w:type="spellStart"/>
      <w:r>
        <w:t>Paulownie</w:t>
      </w:r>
      <w:proofErr w:type="spellEnd"/>
      <w:r>
        <w:t xml:space="preserve"> (Blauglockenbaum)</w:t>
      </w:r>
    </w:p>
    <w:p w:rsidR="009C6337" w:rsidRPr="009C6337" w:rsidRDefault="009C6337" w:rsidP="009C6337">
      <w:pPr>
        <w:pStyle w:val="berschrift1"/>
        <w:rPr>
          <w:i/>
        </w:rPr>
      </w:pPr>
      <w:proofErr w:type="spellStart"/>
      <w:r w:rsidRPr="009C6337">
        <w:rPr>
          <w:i/>
        </w:rPr>
        <w:t>Paulowniaceae</w:t>
      </w:r>
      <w:proofErr w:type="spellEnd"/>
    </w:p>
    <w:p w:rsidR="009C6337" w:rsidRDefault="009C6337" w:rsidP="009C6337"/>
    <w:p w:rsidR="009C6337" w:rsidRDefault="009C6337" w:rsidP="009C6337">
      <w:r>
        <w:t xml:space="preserve">Die </w:t>
      </w:r>
      <w:proofErr w:type="spellStart"/>
      <w:r>
        <w:t>Paulownie</w:t>
      </w:r>
      <w:proofErr w:type="spellEnd"/>
      <w:r>
        <w:t xml:space="preserve"> ist ein bis 15 Meter hoher Baum mit einer glatten, grauen Rinde und dicht braun behaarten Zweigen. Die herzförmigen Blätter können bis 45 cm (bei jungen Trieben bis 1 Meter) breit werden. Die rosavioletten, glockenförmigen Blüten erscheinen vor den Blättern ab April und haben dieser Art auch den Namen „Blauglockenbaum“ gegeben. Dieser Baum stammt ursprünglich aus China und wurde im 19. Jahrhundert häufig in städtischen Parkanlagen als Zierpflanze gepflanzt und verwilderte schnell in der Natur. Der ähnlich aussehende und ebenfalls häufig in Parks gepflanzte Trompetenbaum hat weisse Blüten und kann somit einfach von der </w:t>
      </w:r>
      <w:proofErr w:type="spellStart"/>
      <w:r>
        <w:t>Paulownie</w:t>
      </w:r>
      <w:proofErr w:type="spellEnd"/>
      <w:r>
        <w:t xml:space="preserve"> unterschieden werden.</w:t>
      </w:r>
    </w:p>
    <w:p w:rsidR="009C6337" w:rsidRDefault="009C6337" w:rsidP="009C6337"/>
    <w:p w:rsidR="009C6337" w:rsidRDefault="009C6337" w:rsidP="009C6337">
      <w:r>
        <w:t xml:space="preserve">Die grossen Blätter des Jungwuchses können andere Pflanzen durch Lichtentzug verdrängen. Ausserdem keimt die </w:t>
      </w:r>
      <w:proofErr w:type="spellStart"/>
      <w:r>
        <w:t>Paulownie</w:t>
      </w:r>
      <w:proofErr w:type="spellEnd"/>
      <w:r>
        <w:t xml:space="preserve"> auch in kleinsten Mauerritzen und kann beim anschliessenden Heranwachsen Schäden in Gebäuden und Infrastruktur verursachen.</w:t>
      </w:r>
    </w:p>
    <w:p w:rsidR="009C6337" w:rsidRDefault="009C6337" w:rsidP="009C6337">
      <w:r>
        <w:t xml:space="preserve">Da der Baum unzählige kleine Samen bildet, sollte auf das Neupflanzen von </w:t>
      </w:r>
      <w:proofErr w:type="spellStart"/>
      <w:r>
        <w:t>Paulownien</w:t>
      </w:r>
      <w:proofErr w:type="spellEnd"/>
      <w:r>
        <w:t xml:space="preserve"> verzichtet werden. Jungtriebe können ausgerissen werden. Bei grösseren Bäumen muss nach dem Fällen auch der Wurzelstock entfernt werden, da der Baum sonst viele Stockausschläge </w:t>
      </w:r>
      <w:r w:rsidR="00197F5D">
        <w:t>bildet</w:t>
      </w:r>
      <w:r>
        <w:t xml:space="preserve"> und die Situation verschlimmert. Bei einem grösseren Bestand kann sich die Bekämpfung über mehrere Jahre strecken. Wichtig ist auch eine Nachkontrolle, da sich im Boden befindende Wurzelstücke oder Samen wieder austreiben können.</w:t>
      </w:r>
    </w:p>
    <w:p w:rsidR="009C6337" w:rsidRDefault="009C6337" w:rsidP="009C6337"/>
    <w:p w:rsidR="009C6337" w:rsidRDefault="009C6337" w:rsidP="009C6337">
      <w:pPr>
        <w:pStyle w:val="berschrift1"/>
      </w:pPr>
      <w:r>
        <w:t>Weitere Informationen finden Sie in folgendem Dokument:</w:t>
      </w:r>
    </w:p>
    <w:p w:rsidR="009C6337" w:rsidRDefault="009C6337" w:rsidP="0037032A">
      <w:pPr>
        <w:pStyle w:val="Listenabsatz"/>
        <w:numPr>
          <w:ilvl w:val="0"/>
          <w:numId w:val="4"/>
        </w:numPr>
      </w:pPr>
      <w:r>
        <w:t xml:space="preserve">InfoFlora: </w:t>
      </w:r>
      <w:proofErr w:type="spellStart"/>
      <w:r>
        <w:t>Paulownie</w:t>
      </w:r>
      <w:proofErr w:type="spellEnd"/>
      <w:r>
        <w:t xml:space="preserve"> </w:t>
      </w:r>
      <w:r>
        <w:br/>
      </w:r>
      <w:bookmarkStart w:id="0" w:name="_GoBack"/>
      <w:bookmarkEnd w:id="0"/>
      <w:r>
        <w:t> </w:t>
      </w:r>
    </w:p>
    <w:p w:rsidR="009C6337" w:rsidRDefault="009C6337" w:rsidP="009C6337">
      <w:pPr>
        <w:pStyle w:val="berschrift1"/>
      </w:pPr>
      <w:r>
        <w:t>Folgende Bilder stehen zur freien Verfügung:</w:t>
      </w:r>
    </w:p>
    <w:p w:rsidR="009C6337" w:rsidRDefault="009C6337" w:rsidP="009C6337">
      <w:pPr>
        <w:pStyle w:val="Listenabsatz"/>
        <w:numPr>
          <w:ilvl w:val="0"/>
          <w:numId w:val="1"/>
        </w:numPr>
      </w:pPr>
      <w:r>
        <w:t xml:space="preserve">Paulownie_1: Früchte der </w:t>
      </w:r>
      <w:proofErr w:type="spellStart"/>
      <w:r>
        <w:t>Paulownie</w:t>
      </w:r>
      <w:proofErr w:type="spellEnd"/>
    </w:p>
    <w:p w:rsidR="00B60BB7" w:rsidRPr="003340EE" w:rsidRDefault="009C6337" w:rsidP="009C6337">
      <w:pPr>
        <w:pStyle w:val="Listenabsatz"/>
        <w:numPr>
          <w:ilvl w:val="0"/>
          <w:numId w:val="1"/>
        </w:numPr>
      </w:pPr>
      <w:r>
        <w:t xml:space="preserve">Paulownie_2: Junge </w:t>
      </w:r>
      <w:proofErr w:type="spellStart"/>
      <w:r>
        <w:t>Paulownienbäume</w:t>
      </w:r>
      <w:proofErr w:type="spellEnd"/>
    </w:p>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37" w:rsidRDefault="009C6337">
      <w:r>
        <w:separator/>
      </w:r>
    </w:p>
  </w:endnote>
  <w:endnote w:type="continuationSeparator" w:id="0">
    <w:p w:rsidR="009C6337" w:rsidRDefault="009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37" w:rsidRDefault="009C6337">
      <w:r>
        <w:separator/>
      </w:r>
    </w:p>
  </w:footnote>
  <w:footnote w:type="continuationSeparator" w:id="0">
    <w:p w:rsidR="009C6337" w:rsidRDefault="009C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9C6337">
      <w:rPr>
        <w:noProof/>
      </w:rPr>
      <w:t>3</w:t>
    </w:r>
    <w:r>
      <w:fldChar w:fldCharType="end"/>
    </w:r>
    <w:r>
      <w:t>/</w:t>
    </w:r>
    <w:fldSimple w:instr=" NUMPAGES ">
      <w:r w:rsidR="0068721F">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68721F"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8B0"/>
    <w:multiLevelType w:val="hybridMultilevel"/>
    <w:tmpl w:val="DA742D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542C02"/>
    <w:multiLevelType w:val="hybridMultilevel"/>
    <w:tmpl w:val="24F2D60C"/>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B635011"/>
    <w:multiLevelType w:val="hybridMultilevel"/>
    <w:tmpl w:val="DCBE1A4C"/>
    <w:lvl w:ilvl="0" w:tplc="DCD801DE">
      <w:start w:val="2"/>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6C770B"/>
    <w:multiLevelType w:val="hybridMultilevel"/>
    <w:tmpl w:val="8312E8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37"/>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97F5D"/>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1A44"/>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8721F"/>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C6337"/>
    <w:rsid w:val="009D12DD"/>
    <w:rsid w:val="009E26B3"/>
    <w:rsid w:val="009E4438"/>
    <w:rsid w:val="009E4638"/>
    <w:rsid w:val="009E5FBD"/>
    <w:rsid w:val="009E6220"/>
    <w:rsid w:val="00A05786"/>
    <w:rsid w:val="00A10B71"/>
    <w:rsid w:val="00A35C26"/>
    <w:rsid w:val="00A4534B"/>
    <w:rsid w:val="00A55F38"/>
    <w:rsid w:val="00A55F6E"/>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8E33FA"/>
  <w15:docId w15:val="{05743C3D-23C3-403F-97B1-F692860B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Listenabsatz">
    <w:name w:val="List Paragraph"/>
    <w:basedOn w:val="Standard"/>
    <w:uiPriority w:val="34"/>
    <w:qFormat/>
    <w:rsid w:val="009C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AE9AEE-4704-4B2E-BFDA-6E9F290C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225</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6</cp:revision>
  <cp:lastPrinted>2020-10-27T09:53:00Z</cp:lastPrinted>
  <dcterms:created xsi:type="dcterms:W3CDTF">2020-10-16T13:26:00Z</dcterms:created>
  <dcterms:modified xsi:type="dcterms:W3CDTF">2020-10-27T09:59:00Z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