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2C78" w14:textId="77777777" w:rsidR="00DB5242" w:rsidRDefault="00DB5242" w:rsidP="002146EF">
      <w:pPr>
        <w:pStyle w:val="6PtZeilenabstand"/>
        <w:rPr>
          <w:lang w:val="de-DE"/>
        </w:rPr>
      </w:pPr>
    </w:p>
    <w:p w14:paraId="67EEA0A7" w14:textId="77777777" w:rsidR="00F26846" w:rsidRDefault="00F26846" w:rsidP="002146EF">
      <w:pPr>
        <w:pStyle w:val="6PtZeilenabstand"/>
        <w:rPr>
          <w:lang w:val="de-DE"/>
        </w:rPr>
      </w:pPr>
    </w:p>
    <w:p w14:paraId="48961530" w14:textId="77777777" w:rsidR="0090266F" w:rsidRPr="00A64305" w:rsidRDefault="00A64305" w:rsidP="00E51C97">
      <w:pPr>
        <w:pStyle w:val="TitelblattProjektbezeichnungblau"/>
        <w:rPr>
          <w:lang w:val="de-DE"/>
        </w:rPr>
      </w:pPr>
      <w:r>
        <w:rPr>
          <w:lang w:val="de-DE"/>
        </w:rPr>
        <w:t>Ge</w:t>
      </w:r>
      <w:r w:rsidR="006A6E5F">
        <w:rPr>
          <w:lang w:val="de-DE"/>
        </w:rPr>
        <w:t>me</w:t>
      </w:r>
      <w:r w:rsidR="000F2832">
        <w:rPr>
          <w:lang w:val="de-DE"/>
        </w:rPr>
        <w:t>inde, Gewässername, Projektbezeichnung</w:t>
      </w:r>
      <w:r w:rsidR="00AA70BE">
        <w:rPr>
          <w:lang w:val="de-DE"/>
        </w:rPr>
        <w:t>,</w:t>
      </w:r>
      <w:r>
        <w:rPr>
          <w:lang w:val="de-DE"/>
        </w:rPr>
        <w:t xml:space="preserve"> km xx bis km xx</w:t>
      </w:r>
    </w:p>
    <w:p w14:paraId="40B7A934" w14:textId="77777777" w:rsidR="00A64305" w:rsidRPr="002D38F8" w:rsidRDefault="00A64305" w:rsidP="00E51C97">
      <w:pPr>
        <w:pStyle w:val="TitelblattProjektbezeichnungblau"/>
        <w:rPr>
          <w:color w:val="000000" w:themeColor="text1"/>
        </w:rPr>
      </w:pPr>
      <w:r w:rsidRPr="002D38F8">
        <w:rPr>
          <w:color w:val="000000" w:themeColor="text1"/>
        </w:rPr>
        <w:t>Revitalisierung</w:t>
      </w:r>
    </w:p>
    <w:p w14:paraId="60E316C4" w14:textId="77777777" w:rsidR="00CF6430" w:rsidRDefault="00CF6430" w:rsidP="00D526F9"/>
    <w:p w14:paraId="02ED461B" w14:textId="77777777" w:rsidR="00D76D1B" w:rsidRPr="00B94E74" w:rsidRDefault="00D76D1B" w:rsidP="00D526F9"/>
    <w:p w14:paraId="63A738AC" w14:textId="77777777" w:rsidR="00A34EC4" w:rsidRDefault="00692277" w:rsidP="00A34EC4">
      <w:pPr>
        <w:pStyle w:val="TitelblattDokumentenbezeichnung"/>
      </w:pPr>
      <w:r w:rsidRPr="00692277">
        <w:t>Technischer Bericht</w:t>
      </w:r>
    </w:p>
    <w:p w14:paraId="2136078A" w14:textId="77777777" w:rsidR="00A34EC4" w:rsidRPr="00A34EC4" w:rsidRDefault="00A34EC4" w:rsidP="00A34EC4">
      <w:pPr>
        <w:pStyle w:val="TitelblattDokumentenbezeichnung"/>
        <w:rPr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194DB0" w:rsidRPr="00FD5E4B" w14:paraId="1BBF3D25" w14:textId="77777777" w:rsidTr="002D38F8">
        <w:trPr>
          <w:trHeight w:val="5000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CBF693" w14:textId="77777777" w:rsidR="00194DB0" w:rsidRPr="00FD5E4B" w:rsidRDefault="00194DB0" w:rsidP="00ED2AB4">
            <w:pPr>
              <w:rPr>
                <w:rStyle w:val="TitelblattBezeichnungen"/>
              </w:rPr>
            </w:pPr>
            <w:r w:rsidRPr="00FD5E4B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194DB0" w:rsidRPr="00194DB0" w14:paraId="11D670D9" w14:textId="77777777" w:rsidTr="002146EF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29982D2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Gemeinde</w:t>
            </w:r>
          </w:p>
          <w:p w14:paraId="263C659E" w14:textId="77777777" w:rsidR="00194DB0" w:rsidRPr="00E129DE" w:rsidRDefault="00194DB0" w:rsidP="00E129DE">
            <w:pPr>
              <w:rPr>
                <w:rStyle w:val="TitelblattBezeichnungen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14:paraId="76132221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Projekt-Nr.</w:t>
            </w:r>
            <w:r w:rsidR="00A64305">
              <w:rPr>
                <w:lang w:eastAsia="de-DE"/>
              </w:rPr>
              <w:t xml:space="preserve"> AfU</w:t>
            </w:r>
          </w:p>
          <w:p w14:paraId="571153FB" w14:textId="77777777" w:rsidR="00194DB0" w:rsidRPr="00E129DE" w:rsidRDefault="00E129DE" w:rsidP="00ED2AB4">
            <w:pPr>
              <w:rPr>
                <w:rStyle w:val="TitelblattBezeichnungen"/>
              </w:rPr>
            </w:pPr>
            <w:r w:rsidRPr="00E129DE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CFB819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Vorstudie</w:t>
            </w:r>
          </w:p>
        </w:tc>
      </w:tr>
      <w:tr w:rsidR="00194DB0" w:rsidRPr="00194DB0" w14:paraId="3FD18C95" w14:textId="77777777" w:rsidTr="00A64305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14:paraId="6AB3FF89" w14:textId="77777777" w:rsidR="00194DB0" w:rsidRPr="00194DB0" w:rsidRDefault="00194DB0" w:rsidP="00194DB0">
            <w:pPr>
              <w:spacing w:line="260" w:lineRule="atLeast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5F0848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Dokument-Nr.</w:t>
            </w:r>
          </w:p>
          <w:p w14:paraId="56CD8001" w14:textId="77777777" w:rsidR="00194DB0" w:rsidRPr="00194DB0" w:rsidRDefault="00194DB0" w:rsidP="00194DB0">
            <w:pPr>
              <w:pStyle w:val="TabelleZelltextblau"/>
              <w:rPr>
                <w:rStyle w:val="TitelblattBezeichnungen"/>
              </w:rPr>
            </w:pPr>
            <w:r w:rsidRPr="00194DB0">
              <w:rPr>
                <w:rStyle w:val="TitelblattBezeichnungen"/>
              </w:rPr>
              <w:t>002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B49C01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Vorprojekt</w:t>
            </w:r>
          </w:p>
        </w:tc>
      </w:tr>
      <w:tr w:rsidR="00194DB0" w:rsidRPr="00194DB0" w14:paraId="2A27CB96" w14:textId="77777777" w:rsidTr="00A64305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0B0F23" w14:textId="77777777" w:rsidR="00194DB0" w:rsidRPr="00194DB0" w:rsidRDefault="00194DB0" w:rsidP="00194DB0">
            <w:pPr>
              <w:spacing w:line="260" w:lineRule="atLeast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745097D7" w14:textId="77777777" w:rsidR="00194DB0" w:rsidRPr="00194DB0" w:rsidRDefault="00194DB0" w:rsidP="00194DB0">
            <w:pPr>
              <w:spacing w:line="260" w:lineRule="atLeast"/>
              <w:rPr>
                <w:rFonts w:cs="Arial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14:paraId="52DE030C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Bauprojekt</w:t>
            </w:r>
          </w:p>
        </w:tc>
      </w:tr>
      <w:tr w:rsidR="00194DB0" w:rsidRPr="00194DB0" w14:paraId="527D26E0" w14:textId="77777777" w:rsidTr="002146E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3BA065E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Projektverfasser</w:t>
            </w:r>
          </w:p>
          <w:p w14:paraId="22932BED" w14:textId="7C28B821" w:rsidR="00194DB0" w:rsidRPr="00194DB0" w:rsidRDefault="00194DB0" w:rsidP="002D38F8">
            <w:pPr>
              <w:rPr>
                <w:rStyle w:val="TitelblattBezeichnungen"/>
              </w:rPr>
            </w:pPr>
            <w:r w:rsidRPr="00194DB0">
              <w:rPr>
                <w:rStyle w:val="TitelblattBezeichnungen"/>
              </w:rPr>
              <w:t xml:space="preserve">INGE </w:t>
            </w:r>
            <w:r w:rsidRPr="00194DB0">
              <w:rPr>
                <w:rStyle w:val="TitelblattBezeichnungen"/>
              </w:rPr>
              <w:br/>
              <w:t>c/o Ingenieurbüro Hans Muster</w:t>
            </w:r>
            <w:r w:rsidRPr="00194DB0">
              <w:rPr>
                <w:rStyle w:val="TitelblattBezeichnungen"/>
              </w:rPr>
              <w:br/>
              <w:t>Musterstrasse 11</w:t>
            </w:r>
            <w:r w:rsidRPr="00194DB0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14:paraId="0308EC88" w14:textId="77777777" w:rsidR="00194DB0" w:rsidRPr="00194DB0" w:rsidRDefault="00A64305" w:rsidP="00194DB0">
            <w:pPr>
              <w:pStyle w:val="TitelblattTabellentitel"/>
              <w:rPr>
                <w:lang w:eastAsia="de-DE"/>
              </w:rPr>
            </w:pPr>
            <w:r>
              <w:rPr>
                <w:lang w:eastAsia="de-DE"/>
              </w:rPr>
              <w:t>Projekt</w:t>
            </w:r>
            <w:r w:rsidR="00194DB0" w:rsidRPr="00194DB0">
              <w:rPr>
                <w:lang w:eastAsia="de-DE"/>
              </w:rPr>
              <w:t>-Nr.</w:t>
            </w:r>
          </w:p>
          <w:p w14:paraId="0866D12F" w14:textId="77777777" w:rsidR="00194DB0" w:rsidRPr="00194DB0" w:rsidRDefault="00194DB0" w:rsidP="002146EF">
            <w:pPr>
              <w:rPr>
                <w:rStyle w:val="TitelblattBezeichnungen"/>
                <w:lang w:eastAsia="de-DE"/>
              </w:rPr>
            </w:pPr>
            <w:r w:rsidRPr="00194DB0">
              <w:rPr>
                <w:rStyle w:val="TitelblattBezeichnungen"/>
                <w:lang w:eastAsia="de-DE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3BF42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Auflageprojekt</w:t>
            </w:r>
          </w:p>
        </w:tc>
      </w:tr>
      <w:tr w:rsidR="00194DB0" w:rsidRPr="00194DB0" w14:paraId="286E93AD" w14:textId="77777777" w:rsidTr="002146EF">
        <w:trPr>
          <w:trHeight w:val="510"/>
        </w:trPr>
        <w:tc>
          <w:tcPr>
            <w:tcW w:w="5103" w:type="dxa"/>
            <w:vMerge/>
            <w:shd w:val="clear" w:color="auto" w:fill="auto"/>
          </w:tcPr>
          <w:p w14:paraId="26493D43" w14:textId="77777777" w:rsidR="00194DB0" w:rsidRPr="00194DB0" w:rsidRDefault="00194DB0" w:rsidP="00194DB0">
            <w:pPr>
              <w:spacing w:line="260" w:lineRule="atLeast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2BFFDAB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Format</w:t>
            </w:r>
          </w:p>
          <w:p w14:paraId="7A736A26" w14:textId="77777777" w:rsidR="00194DB0" w:rsidRPr="00194DB0" w:rsidRDefault="00194DB0" w:rsidP="002146EF">
            <w:pPr>
              <w:rPr>
                <w:rStyle w:val="TitelblattBezeichnungen"/>
                <w:lang w:eastAsia="de-DE"/>
              </w:rPr>
            </w:pPr>
            <w:r w:rsidRPr="00194DB0">
              <w:rPr>
                <w:rStyle w:val="TitelblattBezeichnungen"/>
                <w:lang w:eastAsia="de-DE"/>
              </w:rPr>
              <w:t>60 x 190 cm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C3CA0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Submissionsprojekt</w:t>
            </w:r>
          </w:p>
        </w:tc>
      </w:tr>
      <w:tr w:rsidR="00194DB0" w:rsidRPr="00194DB0" w14:paraId="08574FD7" w14:textId="77777777" w:rsidTr="002146E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242D9D" w14:textId="77777777" w:rsidR="00194DB0" w:rsidRPr="00194DB0" w:rsidRDefault="00194DB0" w:rsidP="00194DB0">
            <w:pPr>
              <w:spacing w:line="260" w:lineRule="atLeast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47F6AABD" w14:textId="77777777" w:rsidR="00194DB0" w:rsidRPr="00194DB0" w:rsidRDefault="00194DB0" w:rsidP="00194DB0">
            <w:pPr>
              <w:rPr>
                <w:rFonts w:cs="Arial"/>
                <w:b/>
                <w:color w:val="auto"/>
                <w:sz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0F22B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Ausführungsprojekt</w:t>
            </w:r>
          </w:p>
        </w:tc>
      </w:tr>
      <w:tr w:rsidR="00194DB0" w:rsidRPr="00194DB0" w14:paraId="1CF18FEC" w14:textId="77777777" w:rsidTr="002146E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9E9405" w14:textId="77777777" w:rsidR="00194DB0" w:rsidRPr="00194DB0" w:rsidRDefault="00194DB0" w:rsidP="00194DB0">
            <w:pPr>
              <w:pStyle w:val="TitelblattTabellentitel"/>
              <w:rPr>
                <w:lang w:eastAsia="de-DE"/>
              </w:rPr>
            </w:pPr>
            <w:r w:rsidRPr="00194DB0">
              <w:rPr>
                <w:lang w:eastAsia="de-DE"/>
              </w:rPr>
              <w:t>Genehmigungsvermerk</w:t>
            </w:r>
          </w:p>
          <w:p w14:paraId="16A13E0A" w14:textId="77777777" w:rsidR="00F87937" w:rsidRPr="00194DB0" w:rsidRDefault="00194DB0" w:rsidP="002146EF">
            <w:pPr>
              <w:rPr>
                <w:rStyle w:val="Genehmigungsvermerk"/>
                <w:lang w:eastAsia="de-DE"/>
              </w:rPr>
            </w:pPr>
            <w:r w:rsidRPr="00194DB0">
              <w:rPr>
                <w:rStyle w:val="Genehmigungsvermerk"/>
                <w:lang w:eastAsia="de-DE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D5BE47" w14:textId="77777777" w:rsidR="00194DB0" w:rsidRPr="00194DB0" w:rsidRDefault="00194DB0" w:rsidP="00194DB0">
            <w:pPr>
              <w:pStyle w:val="TitelblattProjektphasen"/>
              <w:rPr>
                <w:lang w:eastAsia="de-DE"/>
              </w:rPr>
            </w:pPr>
            <w:r w:rsidRPr="00194DB0">
              <w:rPr>
                <w:lang w:eastAsia="de-DE"/>
              </w:rPr>
              <w:t>Pläne ausgeführtes Werk</w:t>
            </w:r>
          </w:p>
        </w:tc>
      </w:tr>
    </w:tbl>
    <w:p w14:paraId="7A2B1A50" w14:textId="77777777" w:rsidR="00305DF8" w:rsidRPr="00D22383" w:rsidRDefault="00305DF8">
      <w:r w:rsidRPr="00D22383">
        <w:br w:type="page"/>
      </w:r>
    </w:p>
    <w:p w14:paraId="629D5723" w14:textId="77777777" w:rsidR="003D2FEC" w:rsidRPr="00D22383" w:rsidRDefault="003D2FEC" w:rsidP="00DA24FC"/>
    <w:tbl>
      <w:tblPr>
        <w:tblW w:w="9356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14:paraId="2E4076CD" w14:textId="77777777" w:rsidTr="00F379C8">
        <w:trPr>
          <w:trHeight w:val="340"/>
        </w:trPr>
        <w:tc>
          <w:tcPr>
            <w:tcW w:w="709" w:type="dxa"/>
            <w:shd w:val="clear" w:color="auto" w:fill="000000" w:themeFill="text1"/>
          </w:tcPr>
          <w:p w14:paraId="4924BF18" w14:textId="77777777" w:rsidR="00677C53" w:rsidRPr="00D526F9" w:rsidRDefault="00677C53" w:rsidP="00401FDF">
            <w:pPr>
              <w:pStyle w:val="TabelleTitelzeile"/>
            </w:pPr>
            <w:r w:rsidRPr="00D526F9"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14:paraId="21C3CC58" w14:textId="77777777" w:rsidR="00677C53" w:rsidRPr="00D526F9" w:rsidRDefault="00677C53" w:rsidP="00401FDF">
            <w:pPr>
              <w:pStyle w:val="TabelleTitelzeile"/>
            </w:pPr>
            <w:r w:rsidRPr="00D526F9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14:paraId="6F831087" w14:textId="77777777" w:rsidR="00677C53" w:rsidRPr="00D526F9" w:rsidRDefault="00677C53" w:rsidP="00401FDF">
            <w:pPr>
              <w:pStyle w:val="TabelleTitelzeile"/>
            </w:pPr>
            <w:r w:rsidRPr="00D526F9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14:paraId="121DEC9A" w14:textId="77777777" w:rsidR="00677C53" w:rsidRPr="00D526F9" w:rsidRDefault="00677C53" w:rsidP="00401FDF">
            <w:pPr>
              <w:pStyle w:val="TabelleTitelzeile"/>
            </w:pPr>
            <w:r w:rsidRPr="00D526F9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14:paraId="210A969B" w14:textId="77777777" w:rsidR="00677C53" w:rsidRPr="00D526F9" w:rsidRDefault="00677C53" w:rsidP="00401FDF">
            <w:pPr>
              <w:pStyle w:val="TabelleTitelzeile"/>
            </w:pPr>
            <w:r w:rsidRPr="00D526F9">
              <w:t>Vermerk</w:t>
            </w:r>
          </w:p>
        </w:tc>
      </w:tr>
      <w:tr w:rsidR="00D22383" w:rsidRPr="00D22383" w14:paraId="60083594" w14:textId="77777777" w:rsidTr="00F379C8">
        <w:trPr>
          <w:trHeight w:val="340"/>
        </w:trPr>
        <w:tc>
          <w:tcPr>
            <w:tcW w:w="709" w:type="dxa"/>
          </w:tcPr>
          <w:p w14:paraId="7A1A5CAD" w14:textId="77777777" w:rsidR="00677C53" w:rsidRPr="00401FDF" w:rsidRDefault="00677C53" w:rsidP="00692277">
            <w:pPr>
              <w:pStyle w:val="TabelleZelltextblau"/>
            </w:pPr>
            <w:r w:rsidRPr="00401FDF">
              <w:t>0.9</w:t>
            </w:r>
          </w:p>
        </w:tc>
        <w:tc>
          <w:tcPr>
            <w:tcW w:w="1134" w:type="dxa"/>
          </w:tcPr>
          <w:p w14:paraId="6062609E" w14:textId="77777777" w:rsidR="00677C53" w:rsidRPr="00401FDF" w:rsidRDefault="00FE09F7" w:rsidP="00692277">
            <w:pPr>
              <w:pStyle w:val="TabelleZelltextblau"/>
            </w:pPr>
            <w:r w:rsidRPr="00401FDF">
              <w:t>Datum</w:t>
            </w:r>
          </w:p>
        </w:tc>
        <w:tc>
          <w:tcPr>
            <w:tcW w:w="5279" w:type="dxa"/>
          </w:tcPr>
          <w:p w14:paraId="39216C55" w14:textId="77777777" w:rsidR="00677C53" w:rsidRPr="00401FDF" w:rsidRDefault="00677C53" w:rsidP="00692277">
            <w:pPr>
              <w:pStyle w:val="TabelleZelltextblau"/>
            </w:pPr>
            <w:r w:rsidRPr="00401FDF">
              <w:t>Text</w:t>
            </w:r>
          </w:p>
        </w:tc>
        <w:tc>
          <w:tcPr>
            <w:tcW w:w="992" w:type="dxa"/>
          </w:tcPr>
          <w:p w14:paraId="5245D809" w14:textId="77777777" w:rsidR="00677C53" w:rsidRPr="00401FDF" w:rsidRDefault="00677C53" w:rsidP="00692277">
            <w:pPr>
              <w:pStyle w:val="TabelleZelltextblau"/>
            </w:pPr>
            <w:r w:rsidRPr="00401FDF">
              <w:t>N.N</w:t>
            </w:r>
          </w:p>
        </w:tc>
        <w:tc>
          <w:tcPr>
            <w:tcW w:w="1242" w:type="dxa"/>
          </w:tcPr>
          <w:p w14:paraId="5C7DC555" w14:textId="77777777" w:rsidR="00677C53" w:rsidRPr="00401FDF" w:rsidRDefault="00677C53" w:rsidP="00692277">
            <w:pPr>
              <w:pStyle w:val="TabelleZelltextblau"/>
            </w:pPr>
            <w:r w:rsidRPr="00401FDF">
              <w:t>Entwurf</w:t>
            </w:r>
          </w:p>
        </w:tc>
      </w:tr>
      <w:tr w:rsidR="00D22383" w:rsidRPr="00D22383" w14:paraId="617B45CA" w14:textId="77777777" w:rsidTr="00F379C8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14:paraId="35FC5797" w14:textId="77777777" w:rsidR="00677C53" w:rsidRPr="00401FDF" w:rsidRDefault="00677C53" w:rsidP="00692277">
            <w:pPr>
              <w:pStyle w:val="TabelleZelltextblau"/>
            </w:pPr>
            <w:r w:rsidRPr="00401FDF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CB91A1E" w14:textId="77777777" w:rsidR="00677C53" w:rsidRPr="00401FDF" w:rsidRDefault="00677C53" w:rsidP="00692277">
            <w:pPr>
              <w:pStyle w:val="TabelleZelltextblau"/>
            </w:pPr>
            <w:r w:rsidRPr="00401FDF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14:paraId="542BB7B4" w14:textId="77777777" w:rsidR="00677C53" w:rsidRPr="00401FDF" w:rsidRDefault="00677C53" w:rsidP="00692277">
            <w:pPr>
              <w:pStyle w:val="TabelleZelltextblau"/>
            </w:pPr>
            <w:r w:rsidRPr="00401FDF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C33672F" w14:textId="77777777" w:rsidR="00677C53" w:rsidRPr="00401FDF" w:rsidRDefault="00677C53" w:rsidP="00692277">
            <w:pPr>
              <w:pStyle w:val="TabelleZelltextblau"/>
            </w:pPr>
            <w:r w:rsidRPr="00401FDF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4B0A340A" w14:textId="77777777" w:rsidR="00677C53" w:rsidRPr="00401FDF" w:rsidRDefault="00677C53" w:rsidP="00692277">
            <w:pPr>
              <w:pStyle w:val="TabelleZelltextblau"/>
            </w:pPr>
            <w:r w:rsidRPr="00401FDF">
              <w:t>Freigabe</w:t>
            </w:r>
          </w:p>
        </w:tc>
      </w:tr>
      <w:tr w:rsidR="00D22383" w:rsidRPr="00D22383" w14:paraId="0CAAAA49" w14:textId="77777777" w:rsidTr="00F379C8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14:paraId="51312E46" w14:textId="77777777" w:rsidR="00677C53" w:rsidRPr="00401FDF" w:rsidRDefault="00677C53" w:rsidP="00692277">
            <w:pPr>
              <w:pStyle w:val="TabelleZelltextblau"/>
            </w:pPr>
            <w:r w:rsidRPr="00401FDF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6C90FBD" w14:textId="77777777" w:rsidR="00677C53" w:rsidRPr="00401FDF" w:rsidRDefault="00677C53" w:rsidP="00692277">
            <w:pPr>
              <w:pStyle w:val="TabelleZelltextblau"/>
            </w:pPr>
            <w:r w:rsidRPr="00401FDF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14:paraId="4A6DBD78" w14:textId="77777777" w:rsidR="00677C53" w:rsidRPr="00401FDF" w:rsidRDefault="00677C53" w:rsidP="00692277">
            <w:pPr>
              <w:pStyle w:val="TabelleZelltextblau"/>
            </w:pPr>
            <w:r w:rsidRPr="00401FDF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6F0A8F70" w14:textId="77777777" w:rsidR="00677C53" w:rsidRPr="00401FDF" w:rsidRDefault="00677C53" w:rsidP="00692277">
            <w:pPr>
              <w:pStyle w:val="TabelleZelltextblau"/>
            </w:pPr>
            <w:r w:rsidRPr="00401FDF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032DBCA5" w14:textId="77777777" w:rsidR="00677C53" w:rsidRPr="00401FDF" w:rsidRDefault="00677C53" w:rsidP="00692277">
            <w:pPr>
              <w:pStyle w:val="TabelleZelltextblau"/>
            </w:pPr>
            <w:r w:rsidRPr="00401FDF">
              <w:t>Revision</w:t>
            </w:r>
          </w:p>
        </w:tc>
      </w:tr>
    </w:tbl>
    <w:p w14:paraId="0A5369AC" w14:textId="77777777" w:rsidR="00692277" w:rsidRPr="00692277" w:rsidRDefault="00692277" w:rsidP="00692277"/>
    <w:p w14:paraId="3D09A9F7" w14:textId="77777777" w:rsidR="00A64305" w:rsidRPr="00DF1B1C" w:rsidRDefault="00A64305" w:rsidP="00E201B2">
      <w:pPr>
        <w:rPr>
          <w:rStyle w:val="Standardblau1"/>
        </w:rPr>
      </w:pPr>
      <w:r w:rsidRPr="00DF1B1C">
        <w:rPr>
          <w:rStyle w:val="Standardblau1"/>
        </w:rPr>
        <w:t>[Allgemein: Diese Vorlage für den technischen Bericht von Revitalisierungsprojekten basiert auf den Grundlagen von § 18 WBSNG und § 10 WBSNV, sowie dem Handbuch Programmvereinbarung im Umw</w:t>
      </w:r>
      <w:r w:rsidR="00FD5403" w:rsidRPr="00DF1B1C">
        <w:rPr>
          <w:rStyle w:val="Standardblau1"/>
        </w:rPr>
        <w:t>eltbereich 2020−</w:t>
      </w:r>
      <w:r w:rsidRPr="00DF1B1C">
        <w:rPr>
          <w:rStyle w:val="Standardblau1"/>
        </w:rPr>
        <w:t>2024 (Teil 8 Revitalisierung). Je nach Projektphase sind in den Bericht weitere Grundlagen zu involvieren (frühere Studien, Besprechungen etc.).</w:t>
      </w:r>
    </w:p>
    <w:p w14:paraId="36CA460C" w14:textId="77777777" w:rsidR="00A64305" w:rsidRPr="00DF1B1C" w:rsidRDefault="00A64305" w:rsidP="00E201B2">
      <w:pPr>
        <w:rPr>
          <w:rStyle w:val="Standardblau1"/>
        </w:rPr>
      </w:pPr>
      <w:r w:rsidRPr="00DF1B1C">
        <w:rPr>
          <w:rStyle w:val="Standardblau1"/>
        </w:rPr>
        <w:t>Je nach Projektphase und Projektgrösse bzw. Projekteigenheiten und Projektkomplexität können Kapitel weggelassen werden.]</w:t>
      </w:r>
    </w:p>
    <w:p w14:paraId="08EDFABA" w14:textId="77777777" w:rsidR="00A64305" w:rsidRPr="00A64305" w:rsidRDefault="00A64305" w:rsidP="00E201B2"/>
    <w:p w14:paraId="2CB8662C" w14:textId="77777777" w:rsidR="00A64305" w:rsidRPr="00A64305" w:rsidRDefault="00A64305" w:rsidP="00E201B2"/>
    <w:p w14:paraId="39346D18" w14:textId="77777777" w:rsidR="00A64305" w:rsidRPr="00A64305" w:rsidRDefault="00A64305" w:rsidP="00A64305">
      <w:pPr>
        <w:spacing w:line="240" w:lineRule="auto"/>
        <w:rPr>
          <w:b/>
          <w:i/>
          <w:iCs/>
          <w:color w:val="548DD4" w:themeColor="text2" w:themeTint="99"/>
        </w:rPr>
      </w:pPr>
      <w:r w:rsidRPr="00A64305">
        <w:rPr>
          <w:b/>
          <w:i/>
          <w:iCs/>
          <w:color w:val="548DD4" w:themeColor="text2" w:themeTint="99"/>
        </w:rPr>
        <w:t>Als Beilage zum Technischen Bericht sind folgende Pläne und Dokumente einzureichen:</w:t>
      </w:r>
    </w:p>
    <w:p w14:paraId="2B49F3A8" w14:textId="77777777" w:rsidR="00A64305" w:rsidRPr="006B5B4C" w:rsidRDefault="00A64305" w:rsidP="003E3525">
      <w:pPr>
        <w:rPr>
          <w:i/>
        </w:rPr>
      </w:pPr>
    </w:p>
    <w:p w14:paraId="4F1547E0" w14:textId="77777777" w:rsidR="00A64305" w:rsidRPr="006B5B4C" w:rsidRDefault="00A6430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Übersicht Einzugsgebiet</w:t>
      </w:r>
    </w:p>
    <w:p w14:paraId="7E734007" w14:textId="77777777" w:rsidR="00A64305" w:rsidRPr="006B5B4C" w:rsidRDefault="00362CC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 xml:space="preserve">Situationsplan </w:t>
      </w:r>
      <w:r w:rsidR="00B86771" w:rsidRPr="006B5B4C">
        <w:rPr>
          <w:b/>
          <w:bCs/>
          <w:i/>
          <w:color w:val="548DD4" w:themeColor="text2" w:themeTint="99"/>
        </w:rPr>
        <w:t>(inkl. Gewässerraumlinien)</w:t>
      </w:r>
    </w:p>
    <w:p w14:paraId="266C3CB6" w14:textId="0AEA1BE3" w:rsidR="00A64305" w:rsidRPr="006B5B4C" w:rsidRDefault="00A6430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Längenprofil</w:t>
      </w:r>
      <w:r w:rsidR="00B86771" w:rsidRPr="006B5B4C">
        <w:rPr>
          <w:b/>
          <w:bCs/>
          <w:i/>
          <w:color w:val="548DD4" w:themeColor="text2" w:themeTint="99"/>
        </w:rPr>
        <w:t xml:space="preserve"> </w:t>
      </w:r>
    </w:p>
    <w:p w14:paraId="2161E8D0" w14:textId="77777777" w:rsidR="00A64305" w:rsidRPr="006B5B4C" w:rsidRDefault="00A6430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Querprofil</w:t>
      </w:r>
      <w:r w:rsidR="00B86771" w:rsidRPr="006B5B4C">
        <w:rPr>
          <w:b/>
          <w:bCs/>
          <w:i/>
          <w:color w:val="548DD4" w:themeColor="text2" w:themeTint="99"/>
        </w:rPr>
        <w:t xml:space="preserve"> (inkl. Gewässerraumlinien)</w:t>
      </w:r>
    </w:p>
    <w:p w14:paraId="442D2D1C" w14:textId="77777777" w:rsidR="00A64305" w:rsidRPr="006B5B4C" w:rsidRDefault="00A6430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Normalprofil</w:t>
      </w:r>
      <w:r w:rsidR="00B86771" w:rsidRPr="006B5B4C">
        <w:rPr>
          <w:b/>
          <w:bCs/>
          <w:i/>
          <w:color w:val="548DD4" w:themeColor="text2" w:themeTint="99"/>
        </w:rPr>
        <w:t xml:space="preserve"> (inkl. Gewässerraumlinien)</w:t>
      </w:r>
    </w:p>
    <w:p w14:paraId="142851D5" w14:textId="075A5A15" w:rsidR="00495212" w:rsidRDefault="00495212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Landbeanspruchungsplan (inkl. Gewässerraumlinien)</w:t>
      </w:r>
    </w:p>
    <w:p w14:paraId="303E8EB4" w14:textId="287F6F62" w:rsidR="00F36673" w:rsidRDefault="00F36673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>
        <w:rPr>
          <w:b/>
          <w:bCs/>
          <w:i/>
          <w:color w:val="548DD4" w:themeColor="text2" w:themeTint="99"/>
        </w:rPr>
        <w:t>Provisorischer Kostenteiler</w:t>
      </w:r>
    </w:p>
    <w:p w14:paraId="3BE0DAB8" w14:textId="6B22F311" w:rsidR="00F36673" w:rsidRDefault="00F36673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>
        <w:rPr>
          <w:b/>
          <w:bCs/>
          <w:i/>
          <w:color w:val="548DD4" w:themeColor="text2" w:themeTint="99"/>
        </w:rPr>
        <w:t>Entwurf Pflegeplan</w:t>
      </w:r>
    </w:p>
    <w:p w14:paraId="36D3CBE3" w14:textId="328275E3" w:rsidR="00770DD5" w:rsidRPr="006B5B4C" w:rsidRDefault="00770DD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>
        <w:rPr>
          <w:b/>
          <w:bCs/>
          <w:i/>
          <w:color w:val="548DD4" w:themeColor="text2" w:themeTint="99"/>
        </w:rPr>
        <w:t>Deklaration für Erdarbeiten</w:t>
      </w:r>
    </w:p>
    <w:p w14:paraId="69D816DE" w14:textId="77777777" w:rsidR="00A64305" w:rsidRPr="006B5B4C" w:rsidRDefault="00A64305" w:rsidP="003E3525">
      <w:pPr>
        <w:pStyle w:val="Aufzhlung1"/>
        <w:spacing w:line="240" w:lineRule="auto"/>
        <w:ind w:left="0" w:firstLine="0"/>
        <w:rPr>
          <w:b/>
          <w:bCs/>
          <w:i/>
          <w:color w:val="548DD4" w:themeColor="text2" w:themeTint="99"/>
        </w:rPr>
      </w:pPr>
      <w:r w:rsidRPr="006B5B4C">
        <w:rPr>
          <w:b/>
          <w:bCs/>
          <w:i/>
          <w:color w:val="548DD4" w:themeColor="text2" w:themeTint="99"/>
        </w:rPr>
        <w:t>Ggf. weitere relevante Unterlagen und Pläne</w:t>
      </w:r>
    </w:p>
    <w:p w14:paraId="21F22F39" w14:textId="77777777" w:rsidR="00692277" w:rsidRPr="00692277" w:rsidRDefault="00692277" w:rsidP="00692277"/>
    <w:p w14:paraId="630A58C0" w14:textId="77777777" w:rsidR="00692277" w:rsidRPr="00692277" w:rsidRDefault="00692277" w:rsidP="00692277"/>
    <w:p w14:paraId="1EFB9CB0" w14:textId="77777777" w:rsidR="008E4C47" w:rsidRPr="00C85644" w:rsidRDefault="008E4C47" w:rsidP="00C85644">
      <w:pPr>
        <w:pStyle w:val="TabelleTitelzeile"/>
        <w:rPr>
          <w:bCs/>
          <w:vertAlign w:val="superscript"/>
        </w:rPr>
      </w:pPr>
      <w:r w:rsidRPr="00C85644">
        <w:rPr>
          <w:bCs/>
          <w:vertAlign w:val="superscript"/>
        </w:rPr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14:paraId="35B6C4BC" w14:textId="77777777" w:rsidR="00F04309" w:rsidRPr="00D22383" w:rsidRDefault="00F04309" w:rsidP="00BE07D9">
          <w:pPr>
            <w:pStyle w:val="TitelInhaltsverzeichnis"/>
          </w:pPr>
          <w:r w:rsidRPr="00D22383">
            <w:t>Inhaltsverzeichnis</w:t>
          </w:r>
        </w:p>
        <w:p w14:paraId="1C0C1F12" w14:textId="7A1C4249" w:rsidR="003637DD" w:rsidRDefault="00F0430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r w:rsidRPr="00D22383">
            <w:fldChar w:fldCharType="begin"/>
          </w:r>
          <w:r w:rsidRPr="00D22383">
            <w:instrText xml:space="preserve"> TOC \o "1-3" \h \z \u </w:instrText>
          </w:r>
          <w:r w:rsidRPr="00D22383">
            <w:fldChar w:fldCharType="separate"/>
          </w:r>
          <w:hyperlink w:anchor="_Toc167795652" w:history="1">
            <w:r w:rsidR="003637DD" w:rsidRPr="00C71D19">
              <w:rPr>
                <w:rStyle w:val="Hyperlink"/>
                <w:noProof/>
              </w:rPr>
              <w:t>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Zusammenfassung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1810C08C" w14:textId="056ECF16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3" w:history="1">
            <w:r w:rsidR="003637DD" w:rsidRPr="00C71D19">
              <w:rPr>
                <w:rStyle w:val="Hyperlink"/>
                <w:noProof/>
              </w:rPr>
              <w:t>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Einleitung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55B76784" w14:textId="2066B2BC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4" w:history="1">
            <w:r w:rsidR="003637DD" w:rsidRPr="00C71D19">
              <w:rPr>
                <w:rStyle w:val="Hyperlink"/>
                <w:noProof/>
              </w:rPr>
              <w:t>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Grundlagen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80B16AE" w14:textId="79964777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5" w:history="1">
            <w:r w:rsidR="003637DD" w:rsidRPr="00C71D19">
              <w:rPr>
                <w:rStyle w:val="Hyperlink"/>
                <w:noProof/>
              </w:rPr>
              <w:t>4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Situationsanalyse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_Toc167795655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5C720858" w14:textId="7CC669FE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6" w:history="1">
            <w:r w:rsidR="003637DD" w:rsidRPr="00C71D19">
              <w:rPr>
                <w:rStyle w:val="Hyperlink"/>
                <w:noProof/>
              </w:rPr>
              <w:t>4.1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Ist-Zustand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_Toc167795656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1DB710FB" w14:textId="7A665559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7" w:history="1">
            <w:r w:rsidR="003637DD" w:rsidRPr="00C71D19">
              <w:rPr>
                <w:rStyle w:val="Hyperlink"/>
                <w:noProof/>
              </w:rPr>
              <w:t>4.1.1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Charakteristik des Einzugsgebiets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_Toc167795657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13132E13" w14:textId="4C66188D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8" w:history="1">
            <w:r w:rsidR="003637DD" w:rsidRPr="00C71D19">
              <w:rPr>
                <w:rStyle w:val="Hyperlink"/>
                <w:noProof/>
              </w:rPr>
              <w:t>4.1.2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Sohlenbreite, Lage des Gewässers im Talweg, Strukturen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_Toc167795658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61DB4DEA" w14:textId="2C3333CF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59" w:history="1">
            <w:r w:rsidR="003637DD" w:rsidRPr="00C71D19">
              <w:rPr>
                <w:rStyle w:val="Hyperlink"/>
                <w:noProof/>
              </w:rPr>
              <w:t>4.1.3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Ökomorphologischer Zustand (Stufe F)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_Toc167795659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54900FF" w14:textId="26E1B70E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0" w:history="1">
            <w:r w:rsidR="003637DD" w:rsidRPr="00C71D19">
              <w:rPr>
                <w:rStyle w:val="Hyperlink"/>
                <w:noProof/>
              </w:rPr>
              <w:t>4.1.4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Vorhandene Schutzinventare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_Toc167795660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CB7FB32" w14:textId="1CD58859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1" w:history="1">
            <w:r w:rsidR="003637DD" w:rsidRPr="00C71D19">
              <w:rPr>
                <w:rStyle w:val="Hyperlink"/>
                <w:noProof/>
              </w:rPr>
              <w:t>4.1.5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Lebensräume und Arten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_Toc167795661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5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92C8EB8" w14:textId="0F75A317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2" w:history="1">
            <w:r w:rsidR="003637DD" w:rsidRPr="00C71D19">
              <w:rPr>
                <w:rStyle w:val="Hyperlink"/>
                <w:noProof/>
              </w:rPr>
              <w:t>4.1.6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Anlagen und Nutzungen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D6C15B7" w14:textId="298A11F0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3" w:history="1">
            <w:r w:rsidR="003637DD" w:rsidRPr="00C71D19">
              <w:rPr>
                <w:rStyle w:val="Hyperlink"/>
                <w:noProof/>
              </w:rPr>
              <w:t>4.1.7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Hochwasserrelevante Aspekte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689E466" w14:textId="39458A30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4" w:history="1">
            <w:r w:rsidR="003637DD" w:rsidRPr="00C71D19">
              <w:rPr>
                <w:rStyle w:val="Hyperlink"/>
                <w:noProof/>
                <w:highlight w:val="yellow"/>
              </w:rPr>
              <w:t>4.1.8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  <w:highlight w:val="yellow"/>
              </w:rPr>
              <w:t>Bestehende Eigentumsverhältnisse und Pflichtstrecken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30BEB81" w14:textId="767B6A5D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5" w:history="1">
            <w:r w:rsidR="003637DD" w:rsidRPr="00C71D19">
              <w:rPr>
                <w:rStyle w:val="Hyperlink"/>
                <w:noProof/>
              </w:rPr>
              <w:t>4.2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Natur- und Referenzzustand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_Toc167795665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6B569485" w14:textId="6333BE34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6" w:history="1">
            <w:r w:rsidR="003637DD" w:rsidRPr="00C71D19">
              <w:rPr>
                <w:rStyle w:val="Hyperlink"/>
                <w:noProof/>
              </w:rPr>
              <w:t>4.2.1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Irreversible Einflüsse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_Toc167795666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38C984A" w14:textId="7168C38C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7" w:history="1">
            <w:r w:rsidR="003637DD" w:rsidRPr="00C71D19">
              <w:rPr>
                <w:rStyle w:val="Hyperlink"/>
                <w:noProof/>
              </w:rPr>
              <w:t>4.3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Defizitanalyse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_Toc167795667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6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3BB5753" w14:textId="6513340E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8" w:history="1">
            <w:r w:rsidR="003637DD" w:rsidRPr="00C71D19">
              <w:rPr>
                <w:rStyle w:val="Hyperlink"/>
                <w:noProof/>
              </w:rPr>
              <w:t>5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Ziel-Zustand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_Toc167795668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5120283" w14:textId="0A8862C6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69" w:history="1">
            <w:r w:rsidR="003637DD" w:rsidRPr="00C71D19">
              <w:rPr>
                <w:rStyle w:val="Hyperlink"/>
                <w:noProof/>
              </w:rPr>
              <w:t>5.1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Ökologische Entwicklungsziele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_Toc167795669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EF74311" w14:textId="653ECCE7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0" w:history="1">
            <w:r w:rsidR="003637DD" w:rsidRPr="00C71D19">
              <w:rPr>
                <w:rStyle w:val="Hyperlink"/>
                <w:noProof/>
              </w:rPr>
              <w:t>5.2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Weitere Ziele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_Toc167795670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ED4B72B" w14:textId="29C01740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1" w:history="1">
            <w:r w:rsidR="003637DD" w:rsidRPr="00C71D19">
              <w:rPr>
                <w:rStyle w:val="Hyperlink"/>
                <w:noProof/>
              </w:rPr>
              <w:t>5.3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Erhalt bestehender Naturwerte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_Toc167795671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183DE36" w14:textId="363635F6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2" w:history="1">
            <w:r w:rsidR="003637DD" w:rsidRPr="00C71D19">
              <w:rPr>
                <w:rStyle w:val="Hyperlink"/>
                <w:noProof/>
              </w:rPr>
              <w:t>5.4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Abweichungen vom Natur- und Referenzzustand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AF0A58A" w14:textId="2C45A604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3" w:history="1">
            <w:r w:rsidR="003637DD" w:rsidRPr="00C71D19">
              <w:rPr>
                <w:rStyle w:val="Hyperlink"/>
                <w:noProof/>
              </w:rPr>
              <w:t>5.5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Hochwasserrelevante Aspekte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D0B9CDC" w14:textId="3F14A281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4" w:history="1">
            <w:r w:rsidR="003637DD" w:rsidRPr="00C71D19">
              <w:rPr>
                <w:rStyle w:val="Hyperlink"/>
                <w:noProof/>
              </w:rPr>
              <w:t>6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Massnahmenplanung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18D9C55" w14:textId="09889857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5" w:history="1">
            <w:r w:rsidR="003637DD" w:rsidRPr="00C71D19">
              <w:rPr>
                <w:rStyle w:val="Hyperlink"/>
                <w:noProof/>
              </w:rPr>
              <w:t>6.1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Variantenstudie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_Toc167795675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0B33ED2" w14:textId="43B20C39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6" w:history="1">
            <w:r w:rsidR="003637DD" w:rsidRPr="00C71D19">
              <w:rPr>
                <w:rStyle w:val="Hyperlink"/>
                <w:noProof/>
              </w:rPr>
              <w:t>6.1.1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Beschrieb der Variante 1 bis Variante xxx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_Toc167795676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77DE53E" w14:textId="30B07C66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7" w:history="1">
            <w:r w:rsidR="003637DD" w:rsidRPr="00C71D19">
              <w:rPr>
                <w:rStyle w:val="Hyperlink"/>
                <w:noProof/>
              </w:rPr>
              <w:t>6.2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Variantenvergleich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_Toc167795677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3D0452E" w14:textId="274BFFA9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8" w:history="1">
            <w:r w:rsidR="003637DD" w:rsidRPr="00C71D19">
              <w:rPr>
                <w:rStyle w:val="Hyperlink"/>
                <w:noProof/>
              </w:rPr>
              <w:t>6.2.1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Synergien und Konflikte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_Toc167795678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7FABE65" w14:textId="58C52CE8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79" w:history="1">
            <w:r w:rsidR="003637DD" w:rsidRPr="00C71D19">
              <w:rPr>
                <w:rStyle w:val="Hyperlink"/>
                <w:iCs/>
                <w:noProof/>
              </w:rPr>
              <w:t>6.2.2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iCs/>
                <w:noProof/>
              </w:rPr>
              <w:t>Interessensabwägung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_Toc167795679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966E383" w14:textId="57A5C81E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0" w:history="1">
            <w:r w:rsidR="003637DD" w:rsidRPr="00C71D19">
              <w:rPr>
                <w:rStyle w:val="Hyperlink"/>
                <w:noProof/>
              </w:rPr>
              <w:t>6.2.3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Zielerreichung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_Toc167795680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7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B32E29F" w14:textId="0E8167F3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1" w:history="1">
            <w:r w:rsidR="003637DD" w:rsidRPr="00C71D19">
              <w:rPr>
                <w:rStyle w:val="Hyperlink"/>
                <w:noProof/>
              </w:rPr>
              <w:t>6.3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Bestvariante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_Toc167795681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A2CB2EC" w14:textId="3C19C10B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2" w:history="1">
            <w:r w:rsidR="003637DD" w:rsidRPr="00C71D19">
              <w:rPr>
                <w:rStyle w:val="Hyperlink"/>
                <w:noProof/>
              </w:rPr>
              <w:t>6.3.1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Bauliche Massnahmen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FD8D450" w14:textId="0245E118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3" w:history="1">
            <w:r w:rsidR="003637DD" w:rsidRPr="00C71D19">
              <w:rPr>
                <w:rStyle w:val="Hyperlink"/>
                <w:noProof/>
              </w:rPr>
              <w:t>6.3.2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Raumplanerische Massnahmen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C55CCF8" w14:textId="3145C553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4" w:history="1">
            <w:r w:rsidR="003637DD" w:rsidRPr="00C71D19">
              <w:rPr>
                <w:rStyle w:val="Hyperlink"/>
                <w:noProof/>
              </w:rPr>
              <w:t>6.3.3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Unterhaltsmassnahmen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52A4F9A5" w14:textId="2D2E3920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5" w:history="1">
            <w:r w:rsidR="003637DD" w:rsidRPr="00C71D19">
              <w:rPr>
                <w:rStyle w:val="Hyperlink"/>
                <w:noProof/>
                <w:highlight w:val="yellow"/>
              </w:rPr>
              <w:t>6.3.4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  <w:highlight w:val="yellow"/>
              </w:rPr>
              <w:t>Eigentumsverhältnisse und Pflichtstrecken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_Toc167795685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1E0A0795" w14:textId="68507F06" w:rsidR="003637DD" w:rsidRDefault="00F1750E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6" w:history="1">
            <w:r w:rsidR="003637DD" w:rsidRPr="00C71D19">
              <w:rPr>
                <w:rStyle w:val="Hyperlink"/>
                <w:noProof/>
                <w:highlight w:val="yellow"/>
              </w:rPr>
              <w:t>6.3.5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  <w:highlight w:val="yellow"/>
              </w:rPr>
              <w:t>Landbereitstellung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_Toc167795686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1D1B467" w14:textId="4C81B2E2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7" w:history="1">
            <w:r w:rsidR="003637DD" w:rsidRPr="00C71D19">
              <w:rPr>
                <w:rStyle w:val="Hyperlink"/>
                <w:noProof/>
              </w:rPr>
              <w:t>7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Auswirkungen der Massnahmen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_Toc167795687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65027BA7" w14:textId="5F46E18B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8" w:history="1">
            <w:r w:rsidR="003637DD" w:rsidRPr="00C71D19">
              <w:rPr>
                <w:rStyle w:val="Hyperlink"/>
                <w:noProof/>
              </w:rPr>
              <w:t>7.1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Siedlung und Nutzfläche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_Toc167795688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B4EA444" w14:textId="4CE07F6C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89" w:history="1">
            <w:r w:rsidR="003637DD" w:rsidRPr="00C71D19">
              <w:rPr>
                <w:rStyle w:val="Hyperlink"/>
                <w:noProof/>
              </w:rPr>
              <w:t>7.2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Naherholung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_Toc167795689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3009315" w14:textId="40A8EF36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0" w:history="1">
            <w:r w:rsidR="003637DD" w:rsidRPr="00C71D19">
              <w:rPr>
                <w:rStyle w:val="Hyperlink"/>
                <w:noProof/>
              </w:rPr>
              <w:t>7.3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Natur und Landschaft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_Toc167795690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8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8173FF4" w14:textId="1E6121F5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1" w:history="1">
            <w:r w:rsidR="003637DD" w:rsidRPr="00C71D19">
              <w:rPr>
                <w:rStyle w:val="Hyperlink"/>
                <w:iCs/>
                <w:noProof/>
              </w:rPr>
              <w:t>7.4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Gewässerökologie und Fischerei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_Toc167795691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EFD5DBE" w14:textId="470EB00E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2" w:history="1">
            <w:r w:rsidR="003637DD" w:rsidRPr="00C71D19">
              <w:rPr>
                <w:rStyle w:val="Hyperlink"/>
                <w:noProof/>
              </w:rPr>
              <w:t>7.5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Grundwasser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1902144C" w14:textId="33B81253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3" w:history="1">
            <w:r w:rsidR="003637DD" w:rsidRPr="00C71D19">
              <w:rPr>
                <w:rStyle w:val="Hyperlink"/>
                <w:noProof/>
              </w:rPr>
              <w:t>7.6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Wald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FD16C04" w14:textId="6D4FDEDB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4" w:history="1">
            <w:r w:rsidR="003637DD" w:rsidRPr="00C71D19">
              <w:rPr>
                <w:rStyle w:val="Hyperlink"/>
                <w:noProof/>
              </w:rPr>
              <w:t>7.7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Landwirtschaft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029CF70" w14:textId="39BEA048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5" w:history="1">
            <w:r w:rsidR="003637DD" w:rsidRPr="00C71D19">
              <w:rPr>
                <w:rStyle w:val="Hyperlink"/>
                <w:noProof/>
              </w:rPr>
              <w:t>7.8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Siedlungsentwässerung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_Toc167795695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7F07CA6F" w14:textId="202B638B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6" w:history="1">
            <w:r w:rsidR="003637DD" w:rsidRPr="00C71D19">
              <w:rPr>
                <w:rStyle w:val="Hyperlink"/>
                <w:noProof/>
              </w:rPr>
              <w:t>7.9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Kantonsstrasse, Gemeindestrasse, Langsamverkehr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_Toc167795696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68EE00DA" w14:textId="5A457101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7" w:history="1">
            <w:r w:rsidR="003637DD" w:rsidRPr="00C71D19">
              <w:rPr>
                <w:rStyle w:val="Hyperlink"/>
                <w:noProof/>
              </w:rPr>
              <w:t>7.10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Archäologie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_Toc167795697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0DA3A734" w14:textId="469FE33A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8" w:history="1">
            <w:r w:rsidR="003637DD" w:rsidRPr="00C71D19">
              <w:rPr>
                <w:rStyle w:val="Hyperlink"/>
                <w:noProof/>
              </w:rPr>
              <w:t>7.11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Denkmalpflege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_Toc167795698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5A5240F8" w14:textId="66B8A0E4" w:rsidR="003637DD" w:rsidRDefault="00F1750E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699" w:history="1">
            <w:r w:rsidR="003637DD" w:rsidRPr="00C71D19">
              <w:rPr>
                <w:rStyle w:val="Hyperlink"/>
                <w:noProof/>
              </w:rPr>
              <w:t>7.12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Hochwasserschutz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_Toc167795699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0934416" w14:textId="29AA767A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700" w:history="1">
            <w:r w:rsidR="003637DD" w:rsidRPr="00C71D19">
              <w:rPr>
                <w:rStyle w:val="Hyperlink"/>
                <w:noProof/>
              </w:rPr>
              <w:t>8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Partizipation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_Toc167795700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9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4CA7B93D" w14:textId="602DACA1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701" w:history="1">
            <w:r w:rsidR="003637DD" w:rsidRPr="00C71D19">
              <w:rPr>
                <w:rStyle w:val="Hyperlink"/>
                <w:noProof/>
              </w:rPr>
              <w:t>9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Wirkungskontrolle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_Toc167795701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10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597A2A4E" w14:textId="180C0BC3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702" w:history="1">
            <w:r w:rsidR="003637DD" w:rsidRPr="00C71D19">
              <w:rPr>
                <w:rStyle w:val="Hyperlink"/>
                <w:noProof/>
              </w:rPr>
              <w:t>10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Weiteres Vorgehen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_Toc167795702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10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3EB5E7AD" w14:textId="33D6CF77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703" w:history="1">
            <w:r w:rsidR="003637DD" w:rsidRPr="00C71D19">
              <w:rPr>
                <w:rStyle w:val="Hyperlink"/>
                <w:noProof/>
              </w:rPr>
              <w:t>11</w:t>
            </w:r>
            <w:r w:rsidR="003637D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3637DD" w:rsidRPr="00C71D19">
              <w:rPr>
                <w:rStyle w:val="Hyperlink"/>
                <w:noProof/>
              </w:rPr>
              <w:t>Kostenvoranschlag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_Toc167795703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10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63859C8E" w14:textId="55C4408E" w:rsidR="003637DD" w:rsidRDefault="00F1750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67795704" w:history="1">
            <w:r w:rsidR="003637DD" w:rsidRPr="00C71D19">
              <w:rPr>
                <w:rStyle w:val="Hyperlink"/>
                <w:noProof/>
              </w:rPr>
              <w:t>Anhang</w:t>
            </w:r>
            <w:r w:rsidR="003637DD">
              <w:rPr>
                <w:noProof/>
                <w:webHidden/>
              </w:rPr>
              <w:tab/>
            </w:r>
            <w:r w:rsidR="003637DD">
              <w:rPr>
                <w:noProof/>
                <w:webHidden/>
              </w:rPr>
              <w:fldChar w:fldCharType="begin"/>
            </w:r>
            <w:r w:rsidR="003637DD">
              <w:rPr>
                <w:noProof/>
                <w:webHidden/>
              </w:rPr>
              <w:instrText xml:space="preserve"> PAGEREF _Toc167795704 \h </w:instrText>
            </w:r>
            <w:r w:rsidR="003637DD">
              <w:rPr>
                <w:noProof/>
                <w:webHidden/>
              </w:rPr>
            </w:r>
            <w:r w:rsidR="003637DD">
              <w:rPr>
                <w:noProof/>
                <w:webHidden/>
              </w:rPr>
              <w:fldChar w:fldCharType="separate"/>
            </w:r>
            <w:r w:rsidR="003637DD">
              <w:rPr>
                <w:noProof/>
                <w:webHidden/>
              </w:rPr>
              <w:t>11</w:t>
            </w:r>
            <w:r w:rsidR="003637DD">
              <w:rPr>
                <w:noProof/>
                <w:webHidden/>
              </w:rPr>
              <w:fldChar w:fldCharType="end"/>
            </w:r>
          </w:hyperlink>
        </w:p>
        <w:p w14:paraId="201F9603" w14:textId="13576D63" w:rsidR="00094528" w:rsidRPr="00D22383" w:rsidRDefault="00F04309" w:rsidP="00F26815">
          <w:pPr>
            <w:tabs>
              <w:tab w:val="right" w:leader="dot" w:pos="9356"/>
            </w:tabs>
          </w:pPr>
          <w:r w:rsidRPr="00D22383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76CAB4F9" w14:textId="77777777" w:rsidR="00A64305" w:rsidRDefault="00800C63" w:rsidP="00701A38">
      <w:pPr>
        <w:pStyle w:val="berschrift1"/>
      </w:pPr>
      <w:r w:rsidRPr="00D22383">
        <w:br w:type="page"/>
      </w:r>
      <w:bookmarkStart w:id="0" w:name="_Toc167795652"/>
      <w:r w:rsidR="00A64305">
        <w:lastRenderedPageBreak/>
        <w:t>Zusammenfassung</w:t>
      </w:r>
      <w:bookmarkEnd w:id="0"/>
    </w:p>
    <w:p w14:paraId="598DA406" w14:textId="77777777" w:rsidR="00A64305" w:rsidRPr="00A64305" w:rsidRDefault="00A64305" w:rsidP="00A64305">
      <w:pPr>
        <w:rPr>
          <w:rStyle w:val="Standardblau1"/>
        </w:rPr>
      </w:pPr>
      <w:r w:rsidRPr="00A64305">
        <w:rPr>
          <w:rStyle w:val="Standardblau1"/>
        </w:rPr>
        <w:t>Text</w:t>
      </w:r>
    </w:p>
    <w:p w14:paraId="3A8236B6" w14:textId="77777777" w:rsidR="00800C63" w:rsidRPr="00243C71" w:rsidRDefault="00701A38" w:rsidP="00701A38">
      <w:pPr>
        <w:pStyle w:val="berschrift1"/>
      </w:pPr>
      <w:bookmarkStart w:id="1" w:name="_Toc167795653"/>
      <w:r>
        <w:t>Einleitung</w:t>
      </w:r>
      <w:bookmarkEnd w:id="1"/>
    </w:p>
    <w:p w14:paraId="3079A7C7" w14:textId="77777777" w:rsidR="00A64305" w:rsidRPr="00DF1B1C" w:rsidRDefault="00701A38" w:rsidP="00A64305">
      <w:pPr>
        <w:rPr>
          <w:rStyle w:val="Standardblau1"/>
        </w:rPr>
      </w:pPr>
      <w:r w:rsidRPr="00DF1B1C">
        <w:rPr>
          <w:rStyle w:val="Standardblau1"/>
        </w:rPr>
        <w:t>Text</w:t>
      </w:r>
      <w:r w:rsidR="00A64305" w:rsidRPr="00DF1B1C">
        <w:rPr>
          <w:rStyle w:val="Standardblau1"/>
        </w:rPr>
        <w:t xml:space="preserve"> (Kurzbeschrieb Projektperimeter, Objekt und Aufgabenstellung)</w:t>
      </w:r>
    </w:p>
    <w:p w14:paraId="4809239A" w14:textId="77777777" w:rsidR="00701A38" w:rsidRPr="00701A38" w:rsidRDefault="00701A38" w:rsidP="00701A38">
      <w:pPr>
        <w:pStyle w:val="berschrift1"/>
      </w:pPr>
      <w:bookmarkStart w:id="2" w:name="_Toc37245219"/>
      <w:bookmarkStart w:id="3" w:name="_Toc167795654"/>
      <w:r w:rsidRPr="00701A38">
        <w:t>Grundlagen</w:t>
      </w:r>
      <w:bookmarkEnd w:id="2"/>
      <w:bookmarkEnd w:id="3"/>
    </w:p>
    <w:p w14:paraId="21A79D5E" w14:textId="77777777" w:rsidR="00A64305" w:rsidRDefault="00A64305" w:rsidP="00701A38">
      <w:pPr>
        <w:rPr>
          <w:rStyle w:val="Standardblau1"/>
        </w:rPr>
      </w:pPr>
      <w:r w:rsidRPr="00A64305">
        <w:rPr>
          <w:rStyle w:val="Standardblau1"/>
        </w:rPr>
        <w:t>Text (Auflisten der Dokumente, auf denen sich das Projekt aufbaut)</w:t>
      </w:r>
    </w:p>
    <w:p w14:paraId="364CF17F" w14:textId="77777777" w:rsidR="00701A38" w:rsidRDefault="00701A38" w:rsidP="00701A38">
      <w:pPr>
        <w:rPr>
          <w:rStyle w:val="Standardblau1"/>
        </w:rPr>
      </w:pPr>
      <w:r w:rsidRPr="00C031B3">
        <w:rPr>
          <w:rStyle w:val="Standardblau1"/>
        </w:rPr>
        <w:t>Projektierungsgrundlagen</w:t>
      </w:r>
    </w:p>
    <w:p w14:paraId="40D96084" w14:textId="77777777" w:rsidR="00A64305" w:rsidRPr="00C031B3" w:rsidRDefault="00A64305" w:rsidP="00701A38">
      <w:pPr>
        <w:rPr>
          <w:rStyle w:val="Standardblau1"/>
        </w:rPr>
      </w:pPr>
      <w:r w:rsidRPr="00A64305">
        <w:rPr>
          <w:rStyle w:val="Standardblau1"/>
        </w:rPr>
        <w:t>Handbuch Programmver</w:t>
      </w:r>
      <w:r>
        <w:rPr>
          <w:rStyle w:val="Standardblau1"/>
        </w:rPr>
        <w:t>einbarung im Umweltbereich 2020</w:t>
      </w:r>
      <w:r>
        <w:rPr>
          <w:rStyle w:val="Standardblau1"/>
          <w:rFonts w:cs="Arial"/>
        </w:rPr>
        <w:t>−</w:t>
      </w:r>
      <w:r w:rsidRPr="00A64305">
        <w:rPr>
          <w:rStyle w:val="Standardblau1"/>
        </w:rPr>
        <w:t>2024</w:t>
      </w:r>
    </w:p>
    <w:p w14:paraId="6E587773" w14:textId="77777777" w:rsidR="00701A38" w:rsidRDefault="00701A38" w:rsidP="00701A38">
      <w:pPr>
        <w:rPr>
          <w:rStyle w:val="Standardblau1"/>
        </w:rPr>
      </w:pPr>
      <w:r w:rsidRPr="00C031B3">
        <w:rPr>
          <w:rStyle w:val="Standardblau1"/>
        </w:rPr>
        <w:t>Frühere Studien</w:t>
      </w:r>
    </w:p>
    <w:p w14:paraId="52EB6C44" w14:textId="77777777" w:rsidR="00A739BC" w:rsidRPr="00C031B3" w:rsidRDefault="00A739BC" w:rsidP="00701A38">
      <w:pPr>
        <w:rPr>
          <w:rStyle w:val="Standardblau1"/>
        </w:rPr>
      </w:pPr>
      <w:r w:rsidRPr="00A739BC">
        <w:rPr>
          <w:rStyle w:val="Standardblau1"/>
        </w:rPr>
        <w:t>bereits zwischenzeitlich getroffene Entscheide und Besprechungen</w:t>
      </w:r>
    </w:p>
    <w:p w14:paraId="2CA53F5A" w14:textId="77777777" w:rsidR="00701A38" w:rsidRPr="00C031B3" w:rsidRDefault="00701A38" w:rsidP="00701A38">
      <w:pPr>
        <w:rPr>
          <w:rStyle w:val="Standardblau1"/>
        </w:rPr>
      </w:pPr>
      <w:r w:rsidRPr="0020506B">
        <w:rPr>
          <w:rStyle w:val="Standardblau1"/>
        </w:rPr>
        <w:t>Benachbarte Planungen</w:t>
      </w:r>
    </w:p>
    <w:p w14:paraId="66FAD981" w14:textId="77777777" w:rsidR="00701A38" w:rsidRPr="007F4033" w:rsidRDefault="00701A38" w:rsidP="007F4033">
      <w:pPr>
        <w:pStyle w:val="berschrift1"/>
      </w:pPr>
      <w:bookmarkStart w:id="4" w:name="_Toc36546954"/>
      <w:bookmarkStart w:id="5" w:name="_Toc37245220"/>
      <w:bookmarkStart w:id="6" w:name="_Toc167795655"/>
      <w:r w:rsidRPr="007F4033">
        <w:t>Situationsanalyse</w:t>
      </w:r>
      <w:bookmarkEnd w:id="4"/>
      <w:bookmarkEnd w:id="5"/>
      <w:bookmarkEnd w:id="6"/>
    </w:p>
    <w:p w14:paraId="407720DA" w14:textId="77777777" w:rsidR="00701A38" w:rsidRPr="007F4033" w:rsidRDefault="00701A38" w:rsidP="007F4033">
      <w:pPr>
        <w:pStyle w:val="berschrift2"/>
      </w:pPr>
      <w:bookmarkStart w:id="7" w:name="_Toc36546955"/>
      <w:bookmarkStart w:id="8" w:name="_Toc37245221"/>
      <w:bookmarkStart w:id="9" w:name="_Toc167795656"/>
      <w:r w:rsidRPr="007F4033">
        <w:t>Ist-Zustand</w:t>
      </w:r>
      <w:bookmarkEnd w:id="7"/>
      <w:bookmarkEnd w:id="8"/>
      <w:bookmarkEnd w:id="9"/>
    </w:p>
    <w:p w14:paraId="35340FC1" w14:textId="7AB59182" w:rsidR="00701A38" w:rsidRPr="00C031B3" w:rsidRDefault="00F1750E" w:rsidP="00701A38">
      <w:pPr>
        <w:rPr>
          <w:rStyle w:val="Standardblau1"/>
        </w:rPr>
      </w:pPr>
      <w:r>
        <w:rPr>
          <w:rStyle w:val="Standardblau1"/>
        </w:rPr>
        <w:t xml:space="preserve">Defizitanalyse </w:t>
      </w:r>
      <w:r w:rsidRPr="00F1750E">
        <w:rPr>
          <w:rStyle w:val="Standardblau1"/>
        </w:rPr>
        <w:sym w:font="Wingdings" w:char="F0E0"/>
      </w:r>
      <w:r>
        <w:rPr>
          <w:rStyle w:val="Standardblau1"/>
        </w:rPr>
        <w:t xml:space="preserve"> Vergleich von Ist-Zustand und naturnahem Zustand, woraus sich der Handlungsbedarf ergibt</w:t>
      </w:r>
    </w:p>
    <w:p w14:paraId="294D40AC" w14:textId="77777777" w:rsidR="00701A38" w:rsidRPr="00692277" w:rsidRDefault="00701A38" w:rsidP="00701A38"/>
    <w:p w14:paraId="13B6CCFF" w14:textId="77777777" w:rsidR="00701A38" w:rsidRPr="007F4033" w:rsidRDefault="00701A38" w:rsidP="007F4033">
      <w:pPr>
        <w:pStyle w:val="berschrift3"/>
      </w:pPr>
      <w:bookmarkStart w:id="10" w:name="_Toc37245222"/>
      <w:bookmarkStart w:id="11" w:name="_Toc167795657"/>
      <w:r w:rsidRPr="007F4033">
        <w:t>Charakteristik des Einzugsgebiets</w:t>
      </w:r>
      <w:bookmarkEnd w:id="10"/>
      <w:bookmarkEnd w:id="11"/>
    </w:p>
    <w:p w14:paraId="66E30330" w14:textId="77777777" w:rsidR="00A739BC" w:rsidRPr="00DF1B1C" w:rsidRDefault="00A739BC" w:rsidP="00692277">
      <w:pPr>
        <w:rPr>
          <w:rStyle w:val="Standardblau1"/>
        </w:rPr>
      </w:pPr>
      <w:r w:rsidRPr="00DF1B1C">
        <w:rPr>
          <w:rStyle w:val="Standardblau1"/>
        </w:rPr>
        <w:t xml:space="preserve">Text </w:t>
      </w:r>
    </w:p>
    <w:p w14:paraId="2DFE3D41" w14:textId="77777777" w:rsidR="00D96C0C" w:rsidRPr="00DF1B1C" w:rsidRDefault="00A739BC" w:rsidP="00692277">
      <w:pPr>
        <w:rPr>
          <w:rStyle w:val="Standardblau1"/>
        </w:rPr>
      </w:pPr>
      <w:r w:rsidRPr="00DF1B1C">
        <w:rPr>
          <w:rStyle w:val="Standardblau1"/>
        </w:rPr>
        <w:t xml:space="preserve">Allgemein: </w:t>
      </w:r>
      <w:r w:rsidR="00701A38" w:rsidRPr="00DF1B1C">
        <w:rPr>
          <w:rStyle w:val="Standardblau1"/>
        </w:rPr>
        <w:t>Geologische Struktur, Gefälle / Ergebnisse der strategischen Revitalisierungsplanung</w:t>
      </w:r>
    </w:p>
    <w:p w14:paraId="0D80A0E9" w14:textId="77777777" w:rsidR="00701A38" w:rsidRPr="00DF1B1C" w:rsidRDefault="00A739BC" w:rsidP="00692277">
      <w:pPr>
        <w:rPr>
          <w:rStyle w:val="Standardblau1"/>
        </w:rPr>
      </w:pPr>
      <w:r w:rsidRPr="00DF1B1C">
        <w:rPr>
          <w:rStyle w:val="Standardblau1"/>
        </w:rPr>
        <w:t xml:space="preserve">Wasserführung und Abflussregime: </w:t>
      </w:r>
      <w:r w:rsidR="00701A38" w:rsidRPr="00DF1B1C">
        <w:rPr>
          <w:rStyle w:val="Standardblau1"/>
        </w:rPr>
        <w:t>Abflüsse, Entnahmen, weitere Beeinträchtigungen</w:t>
      </w:r>
    </w:p>
    <w:p w14:paraId="1AA9CA43" w14:textId="77777777" w:rsidR="00701A38" w:rsidRPr="00DF1B1C" w:rsidRDefault="00A739BC" w:rsidP="00692277">
      <w:pPr>
        <w:rPr>
          <w:rStyle w:val="Standardblau1"/>
        </w:rPr>
      </w:pPr>
      <w:r w:rsidRPr="00DF1B1C">
        <w:rPr>
          <w:rStyle w:val="Standardblau1"/>
        </w:rPr>
        <w:t>Geschiebehaushalt:</w:t>
      </w:r>
      <w:r w:rsidR="00701A38" w:rsidRPr="00DF1B1C">
        <w:rPr>
          <w:rStyle w:val="Standardblau1"/>
        </w:rPr>
        <w:t xml:space="preserve"> </w:t>
      </w:r>
      <w:proofErr w:type="spellStart"/>
      <w:r w:rsidR="00701A38" w:rsidRPr="00DF1B1C">
        <w:rPr>
          <w:rStyle w:val="Standardblau1"/>
        </w:rPr>
        <w:t>Gerinneform</w:t>
      </w:r>
      <w:proofErr w:type="spellEnd"/>
      <w:r w:rsidR="00701A38" w:rsidRPr="00DF1B1C">
        <w:rPr>
          <w:rStyle w:val="Standardblau1"/>
        </w:rPr>
        <w:t>, Kiesablagerungen, Substrat, Geschiebefracht, sanierungspflichtige Anlagen und wesentliche beeinträchtigte Gewässerabschnitt</w:t>
      </w:r>
    </w:p>
    <w:p w14:paraId="7EC127FB" w14:textId="77777777" w:rsidR="00701A38" w:rsidRPr="00497874" w:rsidRDefault="00701A38" w:rsidP="00692277">
      <w:pPr>
        <w:rPr>
          <w:lang w:eastAsia="de-DE"/>
        </w:rPr>
      </w:pPr>
    </w:p>
    <w:p w14:paraId="5327B880" w14:textId="77777777" w:rsidR="00701A38" w:rsidRPr="00497874" w:rsidRDefault="00701A38" w:rsidP="00701A38">
      <w:pPr>
        <w:pStyle w:val="berschrift3"/>
        <w:tabs>
          <w:tab w:val="clear" w:pos="1374"/>
          <w:tab w:val="num" w:pos="4492"/>
        </w:tabs>
      </w:pPr>
      <w:bookmarkStart w:id="12" w:name="_Toc37245223"/>
      <w:bookmarkStart w:id="13" w:name="_Toc167795658"/>
      <w:r w:rsidRPr="00497874">
        <w:t>Sohlenbreite, Lage des Gewässers im Talweg, Strukturen</w:t>
      </w:r>
      <w:bookmarkEnd w:id="12"/>
      <w:bookmarkEnd w:id="13"/>
    </w:p>
    <w:p w14:paraId="35DDEB21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1D9228A8" w14:textId="77777777" w:rsidR="00701A38" w:rsidRPr="00497874" w:rsidRDefault="00701A38" w:rsidP="00692277">
      <w:pPr>
        <w:rPr>
          <w:lang w:eastAsia="de-DE"/>
        </w:rPr>
      </w:pPr>
    </w:p>
    <w:p w14:paraId="0B2E7C71" w14:textId="77777777" w:rsidR="00701A38" w:rsidRPr="00497874" w:rsidRDefault="00FD5403" w:rsidP="00701A38">
      <w:pPr>
        <w:pStyle w:val="berschrift3"/>
        <w:tabs>
          <w:tab w:val="clear" w:pos="1374"/>
          <w:tab w:val="num" w:pos="4492"/>
        </w:tabs>
      </w:pPr>
      <w:bookmarkStart w:id="14" w:name="_Toc37245224"/>
      <w:bookmarkStart w:id="15" w:name="_Toc167795659"/>
      <w:r>
        <w:t>Ökomorphologischer Zustand (</w:t>
      </w:r>
      <w:r w:rsidR="00701A38" w:rsidRPr="00497874">
        <w:t>Stufe F</w:t>
      </w:r>
      <w:bookmarkEnd w:id="14"/>
      <w:r w:rsidR="00A739BC">
        <w:t>)</w:t>
      </w:r>
      <w:bookmarkEnd w:id="15"/>
    </w:p>
    <w:p w14:paraId="1168B280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78949BDB" w14:textId="77777777" w:rsidR="00701A38" w:rsidRPr="00497874" w:rsidRDefault="00701A38" w:rsidP="00692277">
      <w:pPr>
        <w:rPr>
          <w:lang w:eastAsia="de-DE"/>
        </w:rPr>
      </w:pPr>
    </w:p>
    <w:p w14:paraId="782C2C12" w14:textId="77777777" w:rsidR="00701A38" w:rsidRPr="00497874" w:rsidRDefault="00701A38" w:rsidP="00701A38">
      <w:pPr>
        <w:pStyle w:val="berschrift3"/>
        <w:tabs>
          <w:tab w:val="clear" w:pos="1374"/>
          <w:tab w:val="num" w:pos="4492"/>
        </w:tabs>
      </w:pPr>
      <w:bookmarkStart w:id="16" w:name="_Toc37245225"/>
      <w:bookmarkStart w:id="17" w:name="_Toc167795660"/>
      <w:r>
        <w:t xml:space="preserve">Vorhandene </w:t>
      </w:r>
      <w:r w:rsidRPr="00497874">
        <w:t>Schutzinventare</w:t>
      </w:r>
      <w:bookmarkEnd w:id="16"/>
      <w:bookmarkEnd w:id="17"/>
    </w:p>
    <w:p w14:paraId="51A3B722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inkl. Gebiete mit Vernetzungsfunktion und Gebiete mit Vorrang Landschaft (KRP)</w:t>
      </w:r>
    </w:p>
    <w:p w14:paraId="10B5724A" w14:textId="77777777" w:rsidR="00701A38" w:rsidRPr="00497874" w:rsidRDefault="00701A38" w:rsidP="00692277">
      <w:pPr>
        <w:rPr>
          <w:lang w:eastAsia="de-DE"/>
        </w:rPr>
      </w:pPr>
    </w:p>
    <w:p w14:paraId="1BEE39AE" w14:textId="77777777" w:rsidR="00701A38" w:rsidRPr="00497874" w:rsidRDefault="00701A38" w:rsidP="00701A38">
      <w:pPr>
        <w:pStyle w:val="berschrift3"/>
        <w:tabs>
          <w:tab w:val="clear" w:pos="1374"/>
          <w:tab w:val="num" w:pos="4492"/>
        </w:tabs>
      </w:pPr>
      <w:bookmarkStart w:id="18" w:name="_Toc37245226"/>
      <w:bookmarkStart w:id="19" w:name="_Toc167795661"/>
      <w:r w:rsidRPr="00497874">
        <w:t>Lebensräume und Arten</w:t>
      </w:r>
      <w:bookmarkEnd w:id="18"/>
      <w:bookmarkEnd w:id="19"/>
      <w:r w:rsidRPr="00497874">
        <w:t xml:space="preserve"> </w:t>
      </w:r>
    </w:p>
    <w:p w14:paraId="1D2795EA" w14:textId="77777777" w:rsidR="00701A38" w:rsidRDefault="00701A38" w:rsidP="00692277">
      <w:pPr>
        <w:rPr>
          <w:rStyle w:val="Standardblau1"/>
        </w:rPr>
      </w:pPr>
      <w:r w:rsidRPr="00C031B3">
        <w:rPr>
          <w:rStyle w:val="Standardblau1"/>
        </w:rPr>
        <w:t xml:space="preserve">Text Vorkommen gefährdeter und prioritärer Arten und Lebensräume, ökologische Infrastruktur auf einem dem Projektumfang angemessenen Niveau, Vorkommen </w:t>
      </w:r>
      <w:proofErr w:type="spellStart"/>
      <w:r w:rsidRPr="00C031B3">
        <w:rPr>
          <w:rStyle w:val="Standardblau1"/>
        </w:rPr>
        <w:t>Neobiota</w:t>
      </w:r>
      <w:proofErr w:type="spellEnd"/>
      <w:r w:rsidRPr="00C031B3">
        <w:rPr>
          <w:rStyle w:val="Standardblau1"/>
        </w:rPr>
        <w:t>, Zustand Längs- und Quervernetzung</w:t>
      </w:r>
    </w:p>
    <w:p w14:paraId="12AEF359" w14:textId="77777777" w:rsidR="00D96C0C" w:rsidRPr="00457F4C" w:rsidRDefault="00D96C0C" w:rsidP="00692277"/>
    <w:p w14:paraId="5CBA5FCB" w14:textId="77777777" w:rsidR="00FD5403" w:rsidRDefault="00FD5403" w:rsidP="00701A38">
      <w:pPr>
        <w:pStyle w:val="berschrift3"/>
        <w:tabs>
          <w:tab w:val="clear" w:pos="1374"/>
          <w:tab w:val="num" w:pos="4492"/>
        </w:tabs>
      </w:pPr>
      <w:bookmarkStart w:id="20" w:name="_Toc167795662"/>
      <w:bookmarkStart w:id="21" w:name="_Toc37245227"/>
      <w:r>
        <w:lastRenderedPageBreak/>
        <w:t>Anlagen und Nutzungen</w:t>
      </w:r>
      <w:bookmarkEnd w:id="20"/>
    </w:p>
    <w:p w14:paraId="28C1C965" w14:textId="20BF71D6" w:rsidR="00457F4C" w:rsidRPr="00457F4C" w:rsidRDefault="00FD5403" w:rsidP="00FD5403">
      <w:pPr>
        <w:rPr>
          <w:i/>
          <w:iCs/>
          <w:color w:val="548DD4" w:themeColor="text2" w:themeTint="99"/>
        </w:rPr>
      </w:pPr>
      <w:r w:rsidRPr="00FD5403">
        <w:rPr>
          <w:rStyle w:val="Standardblau1"/>
        </w:rPr>
        <w:t>Text</w:t>
      </w:r>
    </w:p>
    <w:p w14:paraId="2E3A8C89" w14:textId="77777777" w:rsidR="00701A38" w:rsidRPr="00497874" w:rsidRDefault="00701A38" w:rsidP="00701A38">
      <w:pPr>
        <w:pStyle w:val="berschrift3"/>
        <w:tabs>
          <w:tab w:val="clear" w:pos="1374"/>
          <w:tab w:val="num" w:pos="4492"/>
        </w:tabs>
      </w:pPr>
      <w:bookmarkStart w:id="22" w:name="_Toc167795663"/>
      <w:r w:rsidRPr="00497874">
        <w:t>Hochwasserrelevante Aspekte</w:t>
      </w:r>
      <w:bookmarkEnd w:id="21"/>
      <w:bookmarkEnd w:id="22"/>
    </w:p>
    <w:p w14:paraId="1E03E9BA" w14:textId="0F4C36F6" w:rsidR="00C66DA2" w:rsidRPr="00E434B4" w:rsidRDefault="00701A38" w:rsidP="00C66DA2">
      <w:pPr>
        <w:rPr>
          <w:i/>
          <w:iCs/>
          <w:color w:val="548DD4" w:themeColor="text2" w:themeTint="99"/>
        </w:rPr>
      </w:pPr>
      <w:r w:rsidRPr="00C031B3">
        <w:rPr>
          <w:rStyle w:val="Standardblau1"/>
        </w:rPr>
        <w:t xml:space="preserve">Text Historische Ereignisse (Ereigniskataster) / Bestehende </w:t>
      </w:r>
      <w:proofErr w:type="spellStart"/>
      <w:proofErr w:type="gramStart"/>
      <w:r w:rsidRPr="00C031B3">
        <w:rPr>
          <w:rStyle w:val="Standardblau1"/>
        </w:rPr>
        <w:t>Gerinnekapazität</w:t>
      </w:r>
      <w:proofErr w:type="spellEnd"/>
      <w:r w:rsidRPr="00C031B3">
        <w:rPr>
          <w:rStyle w:val="Standardblau1"/>
        </w:rPr>
        <w:t>./</w:t>
      </w:r>
      <w:proofErr w:type="gramEnd"/>
      <w:r w:rsidRPr="00C031B3">
        <w:rPr>
          <w:rStyle w:val="Standardblau1"/>
        </w:rPr>
        <w:t xml:space="preserve"> Bestehende Gefahrensituation (Gefahren- oder Intensitätskarte) / Beurteilung bestehender Schutzbauten / Mögliche Gefahrenarten (Überschwemmungen, Ufererosion, </w:t>
      </w:r>
      <w:proofErr w:type="spellStart"/>
      <w:r w:rsidRPr="00C031B3">
        <w:rPr>
          <w:rStyle w:val="Standardblau1"/>
        </w:rPr>
        <w:t>Übermurung</w:t>
      </w:r>
      <w:proofErr w:type="spellEnd"/>
      <w:r w:rsidRPr="00C031B3">
        <w:rPr>
          <w:rStyle w:val="Standardblau1"/>
        </w:rPr>
        <w:t>, Murgang) / Szenarien, Analyse der Schwachstellen entlang des Gewässers</w:t>
      </w:r>
      <w:r w:rsidR="00E434B4">
        <w:rPr>
          <w:rStyle w:val="Standardblau1"/>
        </w:rPr>
        <w:t xml:space="preserve"> </w:t>
      </w:r>
      <w:r w:rsidR="00E434B4" w:rsidRPr="00E434B4">
        <w:rPr>
          <w:rStyle w:val="Standardblau1"/>
          <w:highlight w:val="yellow"/>
        </w:rPr>
        <w:t xml:space="preserve">/ </w:t>
      </w:r>
      <w:r w:rsidR="00C66DA2" w:rsidRPr="00E434B4">
        <w:rPr>
          <w:i/>
          <w:color w:val="0070C0"/>
          <w:highlight w:val="yellow"/>
          <w:lang w:eastAsia="de-DE"/>
        </w:rPr>
        <w:t xml:space="preserve">Plausibilisierung der </w:t>
      </w:r>
      <w:r w:rsidR="00D9584C">
        <w:rPr>
          <w:i/>
          <w:color w:val="0070C0"/>
          <w:highlight w:val="yellow"/>
          <w:lang w:eastAsia="de-DE"/>
        </w:rPr>
        <w:t>Bruttoabflüsse</w:t>
      </w:r>
      <w:r w:rsidR="00C66DA2" w:rsidRPr="00E434B4">
        <w:rPr>
          <w:i/>
          <w:color w:val="0070C0"/>
          <w:highlight w:val="yellow"/>
          <w:lang w:eastAsia="de-DE"/>
        </w:rPr>
        <w:t xml:space="preserve"> (Hydropunkte TG 2023) und Festlegung der </w:t>
      </w:r>
      <w:r w:rsidR="00D9584C">
        <w:rPr>
          <w:i/>
          <w:color w:val="0070C0"/>
          <w:highlight w:val="yellow"/>
          <w:lang w:eastAsia="de-DE"/>
        </w:rPr>
        <w:t>Dimensionierungsabflüsse</w:t>
      </w:r>
      <w:r w:rsidR="00C66DA2">
        <w:rPr>
          <w:i/>
          <w:color w:val="0070C0"/>
          <w:highlight w:val="yellow"/>
          <w:lang w:eastAsia="de-DE"/>
        </w:rPr>
        <w:t>.</w:t>
      </w:r>
    </w:p>
    <w:p w14:paraId="172A3833" w14:textId="108EA4C5" w:rsidR="00C66DA2" w:rsidRDefault="00C66DA2" w:rsidP="00C66DA2">
      <w:pPr>
        <w:rPr>
          <w:i/>
          <w:color w:val="0070C0"/>
          <w:highlight w:val="yellow"/>
          <w:lang w:eastAsia="de-DE"/>
        </w:rPr>
      </w:pPr>
      <w:r w:rsidRPr="00215EB7">
        <w:rPr>
          <w:i/>
          <w:color w:val="0070C0"/>
          <w:highlight w:val="yellow"/>
          <w:lang w:eastAsia="de-DE"/>
        </w:rPr>
        <w:sym w:font="Wingdings" w:char="F0E0"/>
      </w:r>
      <w:r w:rsidRPr="00215EB7">
        <w:rPr>
          <w:i/>
          <w:color w:val="0070C0"/>
          <w:highlight w:val="yellow"/>
          <w:lang w:eastAsia="de-DE"/>
        </w:rPr>
        <w:t xml:space="preserve"> Die </w:t>
      </w:r>
      <w:r w:rsidR="00D9584C">
        <w:rPr>
          <w:i/>
          <w:color w:val="0070C0"/>
          <w:highlight w:val="yellow"/>
          <w:lang w:eastAsia="de-DE"/>
        </w:rPr>
        <w:t>Dimensionierungsabflüsse</w:t>
      </w:r>
      <w:r w:rsidRPr="00215EB7">
        <w:rPr>
          <w:i/>
          <w:color w:val="0070C0"/>
          <w:highlight w:val="yellow"/>
          <w:lang w:eastAsia="de-DE"/>
        </w:rPr>
        <w:t xml:space="preserve"> entsprechen grundsätzlich den </w:t>
      </w:r>
      <w:r w:rsidR="00D9584C">
        <w:rPr>
          <w:i/>
          <w:color w:val="0070C0"/>
          <w:highlight w:val="yellow"/>
          <w:lang w:eastAsia="de-DE"/>
        </w:rPr>
        <w:t>Bruttoabflüssen</w:t>
      </w:r>
      <w:r w:rsidRPr="00215EB7">
        <w:rPr>
          <w:i/>
          <w:color w:val="0070C0"/>
          <w:highlight w:val="yellow"/>
          <w:lang w:eastAsia="de-DE"/>
        </w:rPr>
        <w:t xml:space="preserve"> (Hydropunkten) gemäss </w:t>
      </w:r>
      <w:proofErr w:type="spellStart"/>
      <w:r w:rsidRPr="00215EB7">
        <w:rPr>
          <w:i/>
          <w:color w:val="0070C0"/>
          <w:highlight w:val="yellow"/>
          <w:lang w:eastAsia="de-DE"/>
        </w:rPr>
        <w:t>ThurGIS</w:t>
      </w:r>
      <w:proofErr w:type="spellEnd"/>
      <w:r w:rsidRPr="00215EB7">
        <w:rPr>
          <w:i/>
          <w:color w:val="0070C0"/>
          <w:highlight w:val="yellow"/>
          <w:lang w:eastAsia="de-DE"/>
        </w:rPr>
        <w:t xml:space="preserve">. </w:t>
      </w:r>
      <w:r w:rsidR="00D9584C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sind gemäss dem Leitfaden Wasserbauprojekte, Kapitel 4, zu plausibilisieren. Die Plausibilisierung ist in diesem Kapitel darzulegen. </w:t>
      </w:r>
      <w:r w:rsidR="00D9584C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und </w:t>
      </w:r>
      <w:r w:rsidR="00D9584C">
        <w:rPr>
          <w:i/>
          <w:color w:val="0070C0"/>
          <w:highlight w:val="yellow"/>
          <w:lang w:eastAsia="de-DE"/>
        </w:rPr>
        <w:t>Dimensionierungsabflüsse</w:t>
      </w:r>
      <w:r w:rsidRPr="00215EB7">
        <w:rPr>
          <w:i/>
          <w:color w:val="0070C0"/>
          <w:highlight w:val="yellow"/>
          <w:lang w:eastAsia="de-DE"/>
        </w:rPr>
        <w:t xml:space="preserve"> sind in der nachfolgenden Tabelle aufzuführen. Im Normalfall gilt: </w:t>
      </w:r>
      <w:r w:rsidR="00D9584C">
        <w:rPr>
          <w:i/>
          <w:color w:val="0070C0"/>
          <w:highlight w:val="yellow"/>
          <w:lang w:eastAsia="de-DE"/>
        </w:rPr>
        <w:t>Bruttoabflüsse</w:t>
      </w:r>
      <w:r w:rsidRPr="00215EB7">
        <w:rPr>
          <w:i/>
          <w:color w:val="0070C0"/>
          <w:highlight w:val="yellow"/>
          <w:lang w:eastAsia="de-DE"/>
        </w:rPr>
        <w:t xml:space="preserve"> = </w:t>
      </w:r>
      <w:r w:rsidR="00D9584C">
        <w:rPr>
          <w:i/>
          <w:color w:val="0070C0"/>
          <w:highlight w:val="yellow"/>
          <w:lang w:eastAsia="de-DE"/>
        </w:rPr>
        <w:t>Dimensionierungsabflüsse.</w:t>
      </w:r>
    </w:p>
    <w:p w14:paraId="213D251F" w14:textId="77777777" w:rsidR="00C66DA2" w:rsidRPr="00215EB7" w:rsidRDefault="00C66DA2" w:rsidP="00C66DA2">
      <w:pPr>
        <w:rPr>
          <w:i/>
          <w:color w:val="0070C0"/>
          <w:highlight w:val="yellow"/>
          <w:lang w:eastAsia="de-DE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1076"/>
        <w:gridCol w:w="1325"/>
        <w:gridCol w:w="1321"/>
        <w:gridCol w:w="1325"/>
        <w:gridCol w:w="1325"/>
      </w:tblGrid>
      <w:tr w:rsidR="00C66DA2" w:rsidRPr="00C66DA2" w14:paraId="12E8FBAD" w14:textId="77777777" w:rsidTr="00C66DA2">
        <w:tc>
          <w:tcPr>
            <w:tcW w:w="1838" w:type="dxa"/>
            <w:shd w:val="clear" w:color="auto" w:fill="000000" w:themeFill="text1"/>
          </w:tcPr>
          <w:p w14:paraId="21C84B7A" w14:textId="77777777" w:rsidR="00C66DA2" w:rsidRPr="00C66DA2" w:rsidRDefault="00C66DA2" w:rsidP="00C66DA2">
            <w:pPr>
              <w:spacing w:line="260" w:lineRule="atLeast"/>
              <w:rPr>
                <w:b/>
                <w:color w:val="FFFFFF" w:themeColor="background1"/>
                <w:sz w:val="20"/>
                <w:lang w:eastAsia="de-DE"/>
              </w:rPr>
            </w:pPr>
          </w:p>
        </w:tc>
        <w:tc>
          <w:tcPr>
            <w:tcW w:w="3535" w:type="dxa"/>
            <w:gridSpan w:val="3"/>
            <w:shd w:val="clear" w:color="auto" w:fill="000000" w:themeFill="text1"/>
          </w:tcPr>
          <w:p w14:paraId="1C0459E5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Bruttowassermenge</w:t>
            </w:r>
          </w:p>
        </w:tc>
        <w:tc>
          <w:tcPr>
            <w:tcW w:w="3971" w:type="dxa"/>
            <w:gridSpan w:val="3"/>
            <w:shd w:val="clear" w:color="auto" w:fill="000000" w:themeFill="text1"/>
          </w:tcPr>
          <w:p w14:paraId="6DF9601C" w14:textId="77777777" w:rsidR="00C66DA2" w:rsidRPr="00C66DA2" w:rsidRDefault="00C66DA2" w:rsidP="00C66DA2">
            <w:pPr>
              <w:spacing w:line="260" w:lineRule="atLeast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Dimensionierungswassermenge</w:t>
            </w:r>
          </w:p>
        </w:tc>
      </w:tr>
      <w:tr w:rsidR="00C66DA2" w:rsidRPr="00C66DA2" w14:paraId="511A99B4" w14:textId="77777777" w:rsidTr="00C66DA2">
        <w:tc>
          <w:tcPr>
            <w:tcW w:w="1838" w:type="dxa"/>
            <w:shd w:val="clear" w:color="auto" w:fill="000000" w:themeFill="text1"/>
          </w:tcPr>
          <w:p w14:paraId="0F0BC5BC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 xml:space="preserve">ID Nr. </w:t>
            </w:r>
          </w:p>
          <w:p w14:paraId="51AD8561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Hydropunkt</w:t>
            </w:r>
          </w:p>
        </w:tc>
        <w:tc>
          <w:tcPr>
            <w:tcW w:w="1134" w:type="dxa"/>
            <w:shd w:val="clear" w:color="auto" w:fill="000000" w:themeFill="text1"/>
          </w:tcPr>
          <w:p w14:paraId="08E2AA0A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30</w:t>
            </w:r>
          </w:p>
        </w:tc>
        <w:tc>
          <w:tcPr>
            <w:tcW w:w="1076" w:type="dxa"/>
            <w:shd w:val="clear" w:color="auto" w:fill="000000" w:themeFill="text1"/>
          </w:tcPr>
          <w:p w14:paraId="7AA20644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100</w:t>
            </w:r>
          </w:p>
        </w:tc>
        <w:tc>
          <w:tcPr>
            <w:tcW w:w="1325" w:type="dxa"/>
            <w:shd w:val="clear" w:color="auto" w:fill="000000" w:themeFill="text1"/>
          </w:tcPr>
          <w:p w14:paraId="34D7473B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300</w:t>
            </w:r>
          </w:p>
        </w:tc>
        <w:tc>
          <w:tcPr>
            <w:tcW w:w="1321" w:type="dxa"/>
            <w:shd w:val="clear" w:color="auto" w:fill="000000" w:themeFill="text1"/>
          </w:tcPr>
          <w:p w14:paraId="41D464E5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30</w:t>
            </w:r>
          </w:p>
        </w:tc>
        <w:tc>
          <w:tcPr>
            <w:tcW w:w="1325" w:type="dxa"/>
            <w:shd w:val="clear" w:color="auto" w:fill="000000" w:themeFill="text1"/>
          </w:tcPr>
          <w:p w14:paraId="0C2F8374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100</w:t>
            </w:r>
          </w:p>
        </w:tc>
        <w:tc>
          <w:tcPr>
            <w:tcW w:w="1325" w:type="dxa"/>
            <w:shd w:val="clear" w:color="auto" w:fill="000000" w:themeFill="text1"/>
          </w:tcPr>
          <w:p w14:paraId="15D2BFF3" w14:textId="77777777" w:rsidR="00C66DA2" w:rsidRPr="00C66DA2" w:rsidRDefault="00C66DA2" w:rsidP="00C66DA2">
            <w:pPr>
              <w:spacing w:line="260" w:lineRule="atLeast"/>
              <w:jc w:val="center"/>
              <w:rPr>
                <w:b/>
                <w:color w:val="FFFFFF" w:themeColor="background1"/>
                <w:sz w:val="20"/>
                <w:lang w:eastAsia="de-DE"/>
              </w:rPr>
            </w:pPr>
            <w:r w:rsidRPr="00C66DA2">
              <w:rPr>
                <w:b/>
                <w:color w:val="FFFFFF" w:themeColor="background1"/>
                <w:sz w:val="20"/>
                <w:lang w:eastAsia="de-DE"/>
              </w:rPr>
              <w:t>HQ</w:t>
            </w:r>
            <w:r w:rsidRPr="00C66DA2">
              <w:rPr>
                <w:b/>
                <w:color w:val="FFFFFF" w:themeColor="background1"/>
                <w:sz w:val="20"/>
                <w:vertAlign w:val="subscript"/>
                <w:lang w:eastAsia="de-DE"/>
              </w:rPr>
              <w:t>300</w:t>
            </w:r>
          </w:p>
        </w:tc>
      </w:tr>
      <w:tr w:rsidR="00C66DA2" w:rsidRPr="00C66DA2" w14:paraId="1F48807C" w14:textId="77777777" w:rsidTr="00C66DA2">
        <w:tc>
          <w:tcPr>
            <w:tcW w:w="1838" w:type="dxa"/>
          </w:tcPr>
          <w:p w14:paraId="048772B9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5B48DF00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159FDAE5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309D3924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1AA5EB87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6A495E86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1BBC3BA2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  <w:tr w:rsidR="00C66DA2" w:rsidRPr="00C66DA2" w14:paraId="67810DFE" w14:textId="77777777" w:rsidTr="00C66DA2">
        <w:tc>
          <w:tcPr>
            <w:tcW w:w="1838" w:type="dxa"/>
          </w:tcPr>
          <w:p w14:paraId="3B75C53A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301C140B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4039B8E5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01770D4D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4F45E9DC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4829812D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7B4D81FF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  <w:tr w:rsidR="00C66DA2" w:rsidRPr="00C66DA2" w14:paraId="3C764F55" w14:textId="77777777" w:rsidTr="00C66DA2">
        <w:tc>
          <w:tcPr>
            <w:tcW w:w="1838" w:type="dxa"/>
          </w:tcPr>
          <w:p w14:paraId="5D02BAF0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4CCA7815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0E6D90E1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1C5BB3A6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0507ABB8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12535F1B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23743732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  <w:tr w:rsidR="00C66DA2" w:rsidRPr="00C66DA2" w14:paraId="13AAC2FC" w14:textId="77777777" w:rsidTr="00C66DA2">
        <w:tc>
          <w:tcPr>
            <w:tcW w:w="1838" w:type="dxa"/>
          </w:tcPr>
          <w:p w14:paraId="21CE4560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01483105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498D48AF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4C2A406F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0BF6C5FB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1515F7FE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06D77B88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  <w:tr w:rsidR="00C66DA2" w:rsidRPr="00C66DA2" w14:paraId="34EDDFFC" w14:textId="77777777" w:rsidTr="00C66DA2">
        <w:tc>
          <w:tcPr>
            <w:tcW w:w="1838" w:type="dxa"/>
          </w:tcPr>
          <w:p w14:paraId="19070854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3DD73CA2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053DDC96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31440FC7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1B1E225B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6E18C776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47A8E1DE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  <w:tr w:rsidR="00C66DA2" w:rsidRPr="00C66DA2" w14:paraId="6C9DD58F" w14:textId="77777777" w:rsidTr="00C66DA2">
        <w:tc>
          <w:tcPr>
            <w:tcW w:w="1838" w:type="dxa"/>
          </w:tcPr>
          <w:p w14:paraId="24B69453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134" w:type="dxa"/>
          </w:tcPr>
          <w:p w14:paraId="0B64FC76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076" w:type="dxa"/>
          </w:tcPr>
          <w:p w14:paraId="3C35F935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7DA644E3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1" w:type="dxa"/>
          </w:tcPr>
          <w:p w14:paraId="6EADA21C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163110DF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  <w:tc>
          <w:tcPr>
            <w:tcW w:w="1325" w:type="dxa"/>
          </w:tcPr>
          <w:p w14:paraId="736108DC" w14:textId="77777777" w:rsidR="00C66DA2" w:rsidRPr="00C66DA2" w:rsidRDefault="00C66DA2" w:rsidP="00C66DA2">
            <w:pPr>
              <w:spacing w:line="260" w:lineRule="atLeast"/>
              <w:rPr>
                <w:lang w:eastAsia="de-DE"/>
              </w:rPr>
            </w:pPr>
          </w:p>
        </w:tc>
      </w:tr>
    </w:tbl>
    <w:p w14:paraId="55F05196" w14:textId="2272CD26" w:rsidR="00C66DA2" w:rsidRDefault="00C66DA2" w:rsidP="00692277">
      <w:pPr>
        <w:rPr>
          <w:rStyle w:val="Standardblau1"/>
        </w:rPr>
      </w:pPr>
    </w:p>
    <w:p w14:paraId="1BFFE778" w14:textId="77777777" w:rsidR="00C66DA2" w:rsidRPr="002672F0" w:rsidRDefault="00C66DA2" w:rsidP="00C66DA2">
      <w:pPr>
        <w:pStyle w:val="berschrift3"/>
        <w:rPr>
          <w:highlight w:val="yellow"/>
        </w:rPr>
      </w:pPr>
      <w:bookmarkStart w:id="23" w:name="_Toc116976741"/>
      <w:bookmarkStart w:id="24" w:name="_Toc167795664"/>
      <w:r>
        <w:rPr>
          <w:highlight w:val="yellow"/>
        </w:rPr>
        <w:t xml:space="preserve">Bestehende Eigentumsverhältnisse und </w:t>
      </w:r>
      <w:r w:rsidRPr="002672F0">
        <w:rPr>
          <w:highlight w:val="yellow"/>
        </w:rPr>
        <w:t>Pflichtstrecken</w:t>
      </w:r>
      <w:bookmarkEnd w:id="23"/>
      <w:bookmarkEnd w:id="24"/>
    </w:p>
    <w:p w14:paraId="574E998B" w14:textId="23B15272" w:rsidR="00C66DA2" w:rsidRPr="00C66DA2" w:rsidRDefault="00C66DA2" w:rsidP="00692277">
      <w:pPr>
        <w:rPr>
          <w:rStyle w:val="Standardblau1"/>
          <w:iCs w:val="0"/>
          <w:lang w:eastAsia="de-DE"/>
        </w:rPr>
      </w:pPr>
      <w:r w:rsidRPr="002672F0">
        <w:rPr>
          <w:i/>
          <w:color w:val="548DD4" w:themeColor="text2" w:themeTint="99"/>
          <w:highlight w:val="yellow"/>
          <w:lang w:eastAsia="de-DE"/>
        </w:rPr>
        <w:t>Text (</w:t>
      </w:r>
      <w:r>
        <w:rPr>
          <w:i/>
          <w:color w:val="548DD4" w:themeColor="text2" w:themeTint="99"/>
          <w:highlight w:val="yellow"/>
          <w:lang w:eastAsia="de-DE"/>
        </w:rPr>
        <w:t xml:space="preserve">Wie sind die bestehenden Eigentumsverhältnisse geregelt? 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Sind bestehende Pflichtstrecken im Projektperimeter vorhanden? </w:t>
      </w:r>
      <w:r w:rsidRPr="003130A2">
        <w:rPr>
          <w:i/>
          <w:color w:val="548DD4" w:themeColor="text2" w:themeTint="99"/>
          <w:highlight w:val="yellow"/>
          <w:lang w:eastAsia="de-DE"/>
        </w:rPr>
        <w:sym w:font="Wingdings" w:char="F0E0"/>
      </w:r>
      <w:r>
        <w:rPr>
          <w:i/>
          <w:color w:val="548DD4" w:themeColor="text2" w:themeTint="99"/>
          <w:highlight w:val="yellow"/>
          <w:lang w:eastAsia="de-DE"/>
        </w:rPr>
        <w:t xml:space="preserve"> Vergl. </w:t>
      </w:r>
      <w:proofErr w:type="spellStart"/>
      <w:r>
        <w:rPr>
          <w:i/>
          <w:color w:val="548DD4" w:themeColor="text2" w:themeTint="99"/>
          <w:highlight w:val="yellow"/>
          <w:lang w:eastAsia="de-DE"/>
        </w:rPr>
        <w:t>ThurGIS</w:t>
      </w:r>
      <w:proofErr w:type="spellEnd"/>
      <w:r>
        <w:rPr>
          <w:i/>
          <w:color w:val="548DD4" w:themeColor="text2" w:themeTint="99"/>
          <w:highlight w:val="yellow"/>
          <w:lang w:eastAsia="de-DE"/>
        </w:rPr>
        <w:t xml:space="preserve">, Layer "Pflichtstrecken"; hier sind alle bestehenden Pflichtstrecken verortet. </w:t>
      </w:r>
      <w:r w:rsidRPr="002672F0">
        <w:rPr>
          <w:i/>
          <w:color w:val="548DD4" w:themeColor="text2" w:themeTint="99"/>
          <w:highlight w:val="yellow"/>
          <w:lang w:eastAsia="de-DE"/>
        </w:rPr>
        <w:t>Wenn</w:t>
      </w:r>
      <w:r>
        <w:rPr>
          <w:i/>
          <w:color w:val="548DD4" w:themeColor="text2" w:themeTint="99"/>
          <w:highlight w:val="yellow"/>
          <w:lang w:eastAsia="de-DE"/>
        </w:rPr>
        <w:t xml:space="preserve"> Pflichtstrecken vorhanden sind,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 Kurzbeschr</w:t>
      </w:r>
      <w:r>
        <w:rPr>
          <w:i/>
          <w:color w:val="548DD4" w:themeColor="text2" w:themeTint="99"/>
          <w:highlight w:val="yellow"/>
          <w:lang w:eastAsia="de-DE"/>
        </w:rPr>
        <w:t>ieb zu den best. Pflichtstrecken. Ansonsten Hinweis, dass keine vorhanden sind</w:t>
      </w:r>
      <w:r w:rsidRPr="002672F0">
        <w:rPr>
          <w:i/>
          <w:color w:val="548DD4" w:themeColor="text2" w:themeTint="99"/>
          <w:highlight w:val="yellow"/>
          <w:lang w:eastAsia="de-DE"/>
        </w:rPr>
        <w:t>)</w:t>
      </w:r>
      <w:r>
        <w:rPr>
          <w:i/>
          <w:color w:val="548DD4" w:themeColor="text2" w:themeTint="99"/>
          <w:lang w:eastAsia="de-DE"/>
        </w:rPr>
        <w:t>.</w:t>
      </w:r>
    </w:p>
    <w:p w14:paraId="61FEB25D" w14:textId="77777777" w:rsidR="00FD5E4B" w:rsidRPr="00ED2AB4" w:rsidRDefault="00FD5E4B" w:rsidP="00692277"/>
    <w:p w14:paraId="030D77D3" w14:textId="77777777" w:rsidR="00701A38" w:rsidRPr="00497874" w:rsidRDefault="00701A38" w:rsidP="00701A38">
      <w:pPr>
        <w:pStyle w:val="berschrift2"/>
        <w:tabs>
          <w:tab w:val="clear" w:pos="1134"/>
          <w:tab w:val="num" w:pos="5246"/>
        </w:tabs>
      </w:pPr>
      <w:bookmarkStart w:id="25" w:name="_Toc36546956"/>
      <w:bookmarkStart w:id="26" w:name="_Toc37245228"/>
      <w:bookmarkStart w:id="27" w:name="_Toc167795665"/>
      <w:r w:rsidRPr="00497874">
        <w:t>Natur- und Referenzzustand</w:t>
      </w:r>
      <w:bookmarkEnd w:id="25"/>
      <w:bookmarkEnd w:id="26"/>
      <w:bookmarkEnd w:id="27"/>
    </w:p>
    <w:p w14:paraId="36BA8B8E" w14:textId="77777777" w:rsidR="00701A38" w:rsidRPr="00E201B2" w:rsidRDefault="00701A38" w:rsidP="00E201B2">
      <w:pPr>
        <w:rPr>
          <w:rStyle w:val="Standardblau1"/>
        </w:rPr>
      </w:pPr>
      <w:r w:rsidRPr="00E201B2">
        <w:rPr>
          <w:rStyle w:val="Standardblau1"/>
        </w:rPr>
        <w:t>Text Inhalt des Ist-Zustands (siehe oben) für den Natur- und Referenzzustand</w:t>
      </w:r>
    </w:p>
    <w:p w14:paraId="2D889F61" w14:textId="77777777" w:rsidR="00701A38" w:rsidRPr="00DC74FD" w:rsidRDefault="00701A38" w:rsidP="00692277">
      <w:pPr>
        <w:rPr>
          <w:lang w:eastAsia="de-DE"/>
        </w:rPr>
      </w:pPr>
    </w:p>
    <w:p w14:paraId="6D572015" w14:textId="77777777" w:rsidR="00701A38" w:rsidRPr="00497874" w:rsidRDefault="00701A38" w:rsidP="00701A38">
      <w:pPr>
        <w:pStyle w:val="berschrift3"/>
        <w:tabs>
          <w:tab w:val="clear" w:pos="1374"/>
          <w:tab w:val="num" w:pos="4492"/>
        </w:tabs>
      </w:pPr>
      <w:bookmarkStart w:id="28" w:name="_Toc37245229"/>
      <w:bookmarkStart w:id="29" w:name="_Toc167795666"/>
      <w:r w:rsidRPr="00497874">
        <w:t>Irreversible Einflüsse</w:t>
      </w:r>
      <w:bookmarkEnd w:id="28"/>
      <w:bookmarkEnd w:id="29"/>
    </w:p>
    <w:p w14:paraId="4276A949" w14:textId="77777777" w:rsidR="00701A38" w:rsidRPr="00E201B2" w:rsidRDefault="00701A38" w:rsidP="00E201B2">
      <w:pPr>
        <w:rPr>
          <w:rStyle w:val="Standardblau1"/>
        </w:rPr>
      </w:pPr>
      <w:r w:rsidRPr="00E201B2">
        <w:rPr>
          <w:rStyle w:val="Standardblau1"/>
        </w:rPr>
        <w:t>Text z.B. grossflächige Waldrodungen, Siedlungen, Trockenlegung Feuchtgebiete, Gewässerkorrektion, Wasserkraft</w:t>
      </w:r>
    </w:p>
    <w:p w14:paraId="5D491F79" w14:textId="77777777" w:rsidR="00701A38" w:rsidRPr="00701A38" w:rsidRDefault="00701A38" w:rsidP="00701A38">
      <w:pPr>
        <w:rPr>
          <w:lang w:eastAsia="de-DE"/>
        </w:rPr>
      </w:pPr>
    </w:p>
    <w:p w14:paraId="59494982" w14:textId="77777777" w:rsidR="00701A38" w:rsidRPr="00497874" w:rsidRDefault="00701A38" w:rsidP="00701A38">
      <w:pPr>
        <w:pStyle w:val="berschrift2"/>
        <w:tabs>
          <w:tab w:val="clear" w:pos="1134"/>
          <w:tab w:val="num" w:pos="5246"/>
        </w:tabs>
      </w:pPr>
      <w:bookmarkStart w:id="30" w:name="_Toc36546957"/>
      <w:bookmarkStart w:id="31" w:name="_Toc37245230"/>
      <w:bookmarkStart w:id="32" w:name="_Toc167795667"/>
      <w:r w:rsidRPr="00497874">
        <w:t>Defizitanalyse</w:t>
      </w:r>
      <w:bookmarkEnd w:id="30"/>
      <w:bookmarkEnd w:id="31"/>
      <w:bookmarkEnd w:id="32"/>
    </w:p>
    <w:p w14:paraId="6B95F749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Vergleich Ist-Zustand mit Natur- und Referenzzustand bezüglich abiotischer und biotischer Aspekte</w:t>
      </w:r>
    </w:p>
    <w:p w14:paraId="733C9D68" w14:textId="77777777" w:rsidR="00701A38" w:rsidRPr="00497874" w:rsidRDefault="00701A38" w:rsidP="00692277">
      <w:pPr>
        <w:rPr>
          <w:lang w:eastAsia="de-DE"/>
        </w:rPr>
      </w:pPr>
    </w:p>
    <w:p w14:paraId="776FA294" w14:textId="77777777" w:rsidR="00701A38" w:rsidRPr="00497874" w:rsidRDefault="00701A38" w:rsidP="00701A38">
      <w:pPr>
        <w:pStyle w:val="berschrift1"/>
      </w:pPr>
      <w:bookmarkStart w:id="33" w:name="_Toc36546958"/>
      <w:bookmarkStart w:id="34" w:name="_Toc37245231"/>
      <w:bookmarkStart w:id="35" w:name="_Toc167795668"/>
      <w:r w:rsidRPr="00497874">
        <w:lastRenderedPageBreak/>
        <w:t>Zie</w:t>
      </w:r>
      <w:bookmarkEnd w:id="33"/>
      <w:bookmarkEnd w:id="34"/>
      <w:r w:rsidR="00407C30">
        <w:t>l-Zustand</w:t>
      </w:r>
      <w:bookmarkEnd w:id="35"/>
    </w:p>
    <w:p w14:paraId="10BCF517" w14:textId="77777777" w:rsidR="00701A38" w:rsidRPr="00497874" w:rsidRDefault="00701A38" w:rsidP="00701A38">
      <w:pPr>
        <w:pStyle w:val="berschrift2"/>
        <w:tabs>
          <w:tab w:val="clear" w:pos="1134"/>
          <w:tab w:val="num" w:pos="5246"/>
        </w:tabs>
      </w:pPr>
      <w:bookmarkStart w:id="36" w:name="_Toc36546959"/>
      <w:bookmarkStart w:id="37" w:name="_Toc37245232"/>
      <w:bookmarkStart w:id="38" w:name="_Toc167795669"/>
      <w:r w:rsidRPr="00497874">
        <w:t>Ökologische Entwicklungsziele</w:t>
      </w:r>
      <w:bookmarkEnd w:id="36"/>
      <w:bookmarkEnd w:id="37"/>
      <w:bookmarkEnd w:id="38"/>
    </w:p>
    <w:p w14:paraId="3C13276E" w14:textId="715A3126" w:rsidR="00701A38" w:rsidRPr="00C031B3" w:rsidRDefault="001B4179" w:rsidP="00692277">
      <w:pPr>
        <w:rPr>
          <w:rStyle w:val="Standardblau1"/>
        </w:rPr>
      </w:pPr>
      <w:r>
        <w:rPr>
          <w:rStyle w:val="Standardblau1"/>
        </w:rPr>
        <w:t>Text a</w:t>
      </w:r>
      <w:r w:rsidR="00701A38" w:rsidRPr="00C031B3">
        <w:rPr>
          <w:rStyle w:val="Standardblau1"/>
        </w:rPr>
        <w:t>biotische und biotische Ziele, Ziele für den Gewässerraum</w:t>
      </w:r>
      <w:r w:rsidR="00C932D0">
        <w:rPr>
          <w:rStyle w:val="Standardblau1"/>
        </w:rPr>
        <w:t xml:space="preserve">. </w:t>
      </w:r>
      <w:r w:rsidR="00C932D0" w:rsidRPr="00C932D0">
        <w:rPr>
          <w:rStyle w:val="Standardblau1"/>
          <w:highlight w:val="yellow"/>
        </w:rPr>
        <w:t xml:space="preserve">Beschattung des Gewässers durch eine </w:t>
      </w:r>
      <w:r w:rsidR="00FF1B9A" w:rsidRPr="00FF1B9A">
        <w:rPr>
          <w:rStyle w:val="Standardblau1"/>
          <w:highlight w:val="yellow"/>
        </w:rPr>
        <w:t>standortgerechte Bepflanzung (Sträucher/Bäume)</w:t>
      </w:r>
    </w:p>
    <w:p w14:paraId="45DC8A04" w14:textId="77777777" w:rsidR="00701A38" w:rsidRPr="00497874" w:rsidRDefault="00701A38" w:rsidP="00692277">
      <w:pPr>
        <w:rPr>
          <w:lang w:eastAsia="de-DE"/>
        </w:rPr>
      </w:pPr>
    </w:p>
    <w:p w14:paraId="38A79A3D" w14:textId="77777777" w:rsidR="00701A38" w:rsidRPr="00497874" w:rsidRDefault="00701A38" w:rsidP="00701A38">
      <w:pPr>
        <w:pStyle w:val="berschrift2"/>
        <w:tabs>
          <w:tab w:val="clear" w:pos="1134"/>
          <w:tab w:val="num" w:pos="5246"/>
        </w:tabs>
      </w:pPr>
      <w:bookmarkStart w:id="39" w:name="_Toc36546960"/>
      <w:bookmarkStart w:id="40" w:name="_Toc37245233"/>
      <w:bookmarkStart w:id="41" w:name="_Toc167795670"/>
      <w:r w:rsidRPr="00497874">
        <w:t>Weitere Ziele</w:t>
      </w:r>
      <w:bookmarkEnd w:id="39"/>
      <w:bookmarkEnd w:id="40"/>
      <w:bookmarkEnd w:id="41"/>
    </w:p>
    <w:p w14:paraId="10D4E763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Text. z.B. Grundwasserschutz, Naherholung</w:t>
      </w:r>
    </w:p>
    <w:p w14:paraId="52BD708B" w14:textId="77777777" w:rsidR="00701A38" w:rsidRPr="00497874" w:rsidRDefault="00701A38" w:rsidP="00692277">
      <w:pPr>
        <w:rPr>
          <w:lang w:eastAsia="de-DE"/>
        </w:rPr>
      </w:pPr>
    </w:p>
    <w:p w14:paraId="48936B73" w14:textId="77777777" w:rsidR="00C031B3" w:rsidRPr="00C031B3" w:rsidRDefault="00701A38" w:rsidP="00C031B3">
      <w:pPr>
        <w:pStyle w:val="berschrift2"/>
        <w:tabs>
          <w:tab w:val="clear" w:pos="1134"/>
          <w:tab w:val="num" w:pos="5246"/>
        </w:tabs>
      </w:pPr>
      <w:bookmarkStart w:id="42" w:name="_Toc36546961"/>
      <w:bookmarkStart w:id="43" w:name="_Toc37245234"/>
      <w:bookmarkStart w:id="44" w:name="_Toc167795671"/>
      <w:r w:rsidRPr="00497874">
        <w:t>Erhalt bestehender Naturwerte</w:t>
      </w:r>
      <w:bookmarkEnd w:id="42"/>
      <w:bookmarkEnd w:id="43"/>
      <w:bookmarkEnd w:id="44"/>
    </w:p>
    <w:p w14:paraId="5A8DE448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107B7F44" w14:textId="77777777" w:rsidR="00701A38" w:rsidRPr="00497874" w:rsidRDefault="00701A38" w:rsidP="00692277">
      <w:pPr>
        <w:rPr>
          <w:lang w:eastAsia="de-DE"/>
        </w:rPr>
      </w:pPr>
    </w:p>
    <w:p w14:paraId="6CCE16C3" w14:textId="77777777" w:rsidR="00701A38" w:rsidRPr="00497874" w:rsidRDefault="00701A38" w:rsidP="00701A38">
      <w:pPr>
        <w:pStyle w:val="berschrift2"/>
        <w:tabs>
          <w:tab w:val="clear" w:pos="1134"/>
          <w:tab w:val="num" w:pos="5246"/>
        </w:tabs>
      </w:pPr>
      <w:bookmarkStart w:id="45" w:name="_Toc36546962"/>
      <w:bookmarkStart w:id="46" w:name="_Toc37245235"/>
      <w:bookmarkStart w:id="47" w:name="_Toc167795672"/>
      <w:r w:rsidRPr="00497874">
        <w:t>Abweichungen vom Natur- und Referenzzustand</w:t>
      </w:r>
      <w:bookmarkEnd w:id="45"/>
      <w:bookmarkEnd w:id="46"/>
      <w:bookmarkEnd w:id="47"/>
    </w:p>
    <w:p w14:paraId="394C267C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Restriktionen durch nicht verschiebbare Anlagen und Nutzungen, Interessenabwägung</w:t>
      </w:r>
    </w:p>
    <w:p w14:paraId="396D2F66" w14:textId="77777777" w:rsidR="00701A38" w:rsidRPr="00497874" w:rsidRDefault="00701A38" w:rsidP="00692277">
      <w:pPr>
        <w:rPr>
          <w:lang w:eastAsia="de-DE"/>
        </w:rPr>
      </w:pPr>
    </w:p>
    <w:p w14:paraId="2CC0396B" w14:textId="77777777" w:rsidR="00701A38" w:rsidRPr="00497874" w:rsidRDefault="00701A38" w:rsidP="002C3D1D">
      <w:pPr>
        <w:pStyle w:val="berschrift2"/>
      </w:pPr>
      <w:bookmarkStart w:id="48" w:name="_Toc36546963"/>
      <w:bookmarkStart w:id="49" w:name="_Toc37245236"/>
      <w:bookmarkStart w:id="50" w:name="_Toc167795673"/>
      <w:r w:rsidRPr="00497874">
        <w:t>Hochwasserrelevante Aspekte</w:t>
      </w:r>
      <w:bookmarkEnd w:id="48"/>
      <w:bookmarkEnd w:id="49"/>
      <w:bookmarkEnd w:id="50"/>
    </w:p>
    <w:p w14:paraId="65677DC8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Schutzdefizite, festgelegte Dimensionierungsgrössen</w:t>
      </w:r>
    </w:p>
    <w:p w14:paraId="4E515F89" w14:textId="77777777" w:rsidR="00701A38" w:rsidRPr="00DC74FD" w:rsidRDefault="00701A38" w:rsidP="00692277">
      <w:pPr>
        <w:rPr>
          <w:lang w:eastAsia="de-DE"/>
        </w:rPr>
      </w:pPr>
    </w:p>
    <w:p w14:paraId="22CAEA9B" w14:textId="77777777" w:rsidR="00701A38" w:rsidRPr="00193669" w:rsidRDefault="00701A38" w:rsidP="002C3D1D">
      <w:pPr>
        <w:pStyle w:val="berschrift1"/>
      </w:pPr>
      <w:bookmarkStart w:id="51" w:name="_Toc36546964"/>
      <w:bookmarkStart w:id="52" w:name="_Toc37245237"/>
      <w:bookmarkStart w:id="53" w:name="_Toc167795674"/>
      <w:r w:rsidRPr="002C3D1D">
        <w:t>Massnahmenplanung</w:t>
      </w:r>
      <w:bookmarkEnd w:id="51"/>
      <w:bookmarkEnd w:id="52"/>
      <w:bookmarkEnd w:id="53"/>
    </w:p>
    <w:p w14:paraId="5D96FBFF" w14:textId="77777777" w:rsidR="00701A38" w:rsidRPr="00A87774" w:rsidRDefault="00701A38" w:rsidP="00A87774">
      <w:pPr>
        <w:pStyle w:val="berschrift2"/>
      </w:pPr>
      <w:bookmarkStart w:id="54" w:name="_Toc36546965"/>
      <w:bookmarkStart w:id="55" w:name="_Toc37245238"/>
      <w:bookmarkStart w:id="56" w:name="_Toc167795675"/>
      <w:r w:rsidRPr="00A87774">
        <w:t>Variantenstudie</w:t>
      </w:r>
      <w:bookmarkEnd w:id="54"/>
      <w:bookmarkEnd w:id="55"/>
      <w:bookmarkEnd w:id="56"/>
      <w:r w:rsidRPr="00A87774">
        <w:t xml:space="preserve"> </w:t>
      </w:r>
    </w:p>
    <w:p w14:paraId="044E4E9D" w14:textId="4C2AC60B" w:rsidR="00495212" w:rsidRPr="005A0F3B" w:rsidRDefault="00362CC5" w:rsidP="005A0F3B">
      <w:pPr>
        <w:rPr>
          <w:rStyle w:val="Standardblau1"/>
        </w:rPr>
      </w:pPr>
      <w:r w:rsidRPr="005A0F3B">
        <w:rPr>
          <w:rStyle w:val="Standardblau1"/>
        </w:rPr>
        <w:t>Text</w:t>
      </w:r>
      <w:r w:rsidR="00C446AA" w:rsidRPr="005A0F3B">
        <w:rPr>
          <w:rStyle w:val="Standardblau1"/>
        </w:rPr>
        <w:t xml:space="preserve"> </w:t>
      </w:r>
      <w:r w:rsidR="00701A38" w:rsidRPr="005A0F3B">
        <w:rPr>
          <w:rStyle w:val="Standardblau1"/>
        </w:rPr>
        <w:t>Massnahmen und Kostenschätzung / Auflistung aller geprüften Varianten</w:t>
      </w:r>
      <w:r w:rsidRPr="005A0F3B">
        <w:rPr>
          <w:rStyle w:val="Standardblau1"/>
        </w:rPr>
        <w:t xml:space="preserve"> / Bewertung und </w:t>
      </w:r>
      <w:r w:rsidR="00F1750E">
        <w:rPr>
          <w:rStyle w:val="Standardblau1"/>
        </w:rPr>
        <w:t>unter Berücksichtigung des Risikos (risikobasiert)</w:t>
      </w:r>
    </w:p>
    <w:p w14:paraId="4B2AA2DE" w14:textId="1A2A2DA4" w:rsidR="00B0016D" w:rsidRPr="00A87774" w:rsidRDefault="000D3B8B" w:rsidP="00A87774">
      <w:pPr>
        <w:pStyle w:val="berschrift3"/>
      </w:pPr>
      <w:bookmarkStart w:id="57" w:name="_Toc167795676"/>
      <w:r w:rsidRPr="00A87774">
        <w:t>Beschrieb der Variante 1 bis Variante xxx</w:t>
      </w:r>
      <w:bookmarkEnd w:id="57"/>
    </w:p>
    <w:p w14:paraId="37539B34" w14:textId="77777777" w:rsidR="00754809" w:rsidRDefault="00754809" w:rsidP="00754809">
      <w:pPr>
        <w:rPr>
          <w:rStyle w:val="Standardblau1"/>
        </w:rPr>
      </w:pPr>
      <w:r w:rsidRPr="00022261">
        <w:rPr>
          <w:rStyle w:val="Standardblau1"/>
        </w:rPr>
        <w:t>Text</w:t>
      </w:r>
    </w:p>
    <w:p w14:paraId="5F25B4F5" w14:textId="77777777" w:rsidR="00754809" w:rsidRPr="00754809" w:rsidRDefault="00754809" w:rsidP="00754809">
      <w:pPr>
        <w:rPr>
          <w:lang w:eastAsia="de-DE"/>
        </w:rPr>
      </w:pPr>
    </w:p>
    <w:p w14:paraId="5FED5169" w14:textId="08B3075F" w:rsidR="000D3B8B" w:rsidRPr="00A87774" w:rsidRDefault="000D3B8B" w:rsidP="00A87774">
      <w:pPr>
        <w:pStyle w:val="berschrift2"/>
      </w:pPr>
      <w:bookmarkStart w:id="58" w:name="_Toc167795677"/>
      <w:r w:rsidRPr="00A87774">
        <w:t>Variantenvergleich</w:t>
      </w:r>
      <w:bookmarkEnd w:id="58"/>
    </w:p>
    <w:p w14:paraId="572E845A" w14:textId="15701ECC" w:rsidR="000D3B8B" w:rsidRDefault="00117DB9" w:rsidP="000D3B8B">
      <w:pPr>
        <w:rPr>
          <w:rStyle w:val="Standardblau1"/>
        </w:rPr>
      </w:pPr>
      <w:r w:rsidRPr="00117DB9">
        <w:rPr>
          <w:rStyle w:val="Standardblau1"/>
        </w:rPr>
        <w:t>Text</w:t>
      </w:r>
    </w:p>
    <w:p w14:paraId="095A33D5" w14:textId="77777777" w:rsidR="00117DB9" w:rsidRPr="00117DB9" w:rsidRDefault="00117DB9" w:rsidP="000D3B8B">
      <w:pPr>
        <w:rPr>
          <w:rStyle w:val="Standardblau1"/>
        </w:rPr>
      </w:pPr>
    </w:p>
    <w:p w14:paraId="3DB70394" w14:textId="298E33ED" w:rsidR="00B0016D" w:rsidRDefault="00B0016D" w:rsidP="000D3B8B">
      <w:pPr>
        <w:pStyle w:val="berschrift3"/>
      </w:pPr>
      <w:bookmarkStart w:id="59" w:name="_Toc36546972"/>
      <w:bookmarkStart w:id="60" w:name="_Toc37245246"/>
      <w:bookmarkStart w:id="61" w:name="_Toc167795678"/>
      <w:r w:rsidRPr="00497874">
        <w:t>Synergien und Konflikte</w:t>
      </w:r>
      <w:bookmarkEnd w:id="59"/>
      <w:bookmarkEnd w:id="60"/>
      <w:bookmarkEnd w:id="61"/>
    </w:p>
    <w:p w14:paraId="4F6AC192" w14:textId="7B4C31A9" w:rsidR="00022261" w:rsidRDefault="00022261" w:rsidP="00022261">
      <w:pPr>
        <w:rPr>
          <w:rStyle w:val="Standardblau1"/>
        </w:rPr>
      </w:pPr>
      <w:r w:rsidRPr="00022261">
        <w:rPr>
          <w:rStyle w:val="Standardblau1"/>
        </w:rPr>
        <w:t>Text</w:t>
      </w:r>
    </w:p>
    <w:p w14:paraId="351A216C" w14:textId="77777777" w:rsidR="00022261" w:rsidRPr="00E85E7D" w:rsidRDefault="00022261" w:rsidP="00E85E7D"/>
    <w:p w14:paraId="311111F1" w14:textId="77777777" w:rsidR="00167371" w:rsidRDefault="00362CC5" w:rsidP="00407C30">
      <w:pPr>
        <w:pStyle w:val="berschrift3"/>
        <w:rPr>
          <w:rStyle w:val="Standardblau1"/>
          <w:i w:val="0"/>
          <w:color w:val="auto"/>
        </w:rPr>
      </w:pPr>
      <w:bookmarkStart w:id="62" w:name="_Toc167795679"/>
      <w:r w:rsidRPr="00495212">
        <w:rPr>
          <w:rStyle w:val="Standardblau1"/>
          <w:i w:val="0"/>
          <w:color w:val="auto"/>
        </w:rPr>
        <w:t>Interessensabwägung</w:t>
      </w:r>
      <w:bookmarkEnd w:id="62"/>
    </w:p>
    <w:p w14:paraId="50BBCA29" w14:textId="05B79E2E" w:rsidR="00022261" w:rsidRDefault="00022261" w:rsidP="00022261">
      <w:pPr>
        <w:rPr>
          <w:rStyle w:val="Standardblau1"/>
        </w:rPr>
      </w:pPr>
      <w:r w:rsidRPr="00022261">
        <w:rPr>
          <w:rStyle w:val="Standardblau1"/>
        </w:rPr>
        <w:t>Text</w:t>
      </w:r>
    </w:p>
    <w:p w14:paraId="703C0A06" w14:textId="77777777" w:rsidR="00117DB9" w:rsidRDefault="00117DB9" w:rsidP="00022261">
      <w:pPr>
        <w:rPr>
          <w:rStyle w:val="Standardblau1"/>
        </w:rPr>
      </w:pPr>
    </w:p>
    <w:p w14:paraId="76EA27D5" w14:textId="67E5CEFA" w:rsidR="00B0016D" w:rsidRDefault="000D3B8B" w:rsidP="000D3B8B">
      <w:pPr>
        <w:pStyle w:val="berschrift3"/>
      </w:pPr>
      <w:bookmarkStart w:id="63" w:name="_Toc167795680"/>
      <w:r>
        <w:t>Zielerreichung</w:t>
      </w:r>
      <w:bookmarkEnd w:id="63"/>
    </w:p>
    <w:p w14:paraId="56951FA9" w14:textId="77777777" w:rsidR="00117DB9" w:rsidRDefault="00117DB9" w:rsidP="00117DB9">
      <w:pPr>
        <w:rPr>
          <w:rStyle w:val="Standardblau1"/>
        </w:rPr>
      </w:pPr>
      <w:r w:rsidRPr="00022261">
        <w:rPr>
          <w:rStyle w:val="Standardblau1"/>
        </w:rPr>
        <w:t>Text</w:t>
      </w:r>
    </w:p>
    <w:p w14:paraId="27B00116" w14:textId="3B5FED2E" w:rsidR="00117DB9" w:rsidRPr="000D3B8B" w:rsidRDefault="00117DB9" w:rsidP="000D3B8B">
      <w:pPr>
        <w:rPr>
          <w:lang w:eastAsia="de-DE"/>
        </w:rPr>
      </w:pPr>
    </w:p>
    <w:p w14:paraId="10071C0E" w14:textId="77777777" w:rsidR="00701A38" w:rsidRPr="00497874" w:rsidRDefault="00701A38" w:rsidP="00B0016D">
      <w:pPr>
        <w:pStyle w:val="berschrift2"/>
      </w:pPr>
      <w:bookmarkStart w:id="64" w:name="_Toc36546966"/>
      <w:bookmarkStart w:id="65" w:name="_Toc37245239"/>
      <w:bookmarkStart w:id="66" w:name="_Toc167795681"/>
      <w:r w:rsidRPr="00497874">
        <w:lastRenderedPageBreak/>
        <w:t>Bestvariante</w:t>
      </w:r>
      <w:bookmarkEnd w:id="64"/>
      <w:bookmarkEnd w:id="65"/>
      <w:bookmarkEnd w:id="66"/>
    </w:p>
    <w:p w14:paraId="7BCBFA5B" w14:textId="71DC2F59" w:rsid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inkl. Begründung Wahl / Ökologischer Nutzen / Machbarkeit</w:t>
      </w:r>
      <w:r w:rsidR="00F1750E">
        <w:rPr>
          <w:rStyle w:val="Standardblau1"/>
        </w:rPr>
        <w:t xml:space="preserve"> / Risikoreduktion</w:t>
      </w:r>
      <w:bookmarkStart w:id="67" w:name="_GoBack"/>
      <w:bookmarkEnd w:id="67"/>
      <w:r w:rsidRPr="00C031B3">
        <w:rPr>
          <w:rStyle w:val="Standardblau1"/>
        </w:rPr>
        <w:t xml:space="preserve"> / Kostenschätzung / Verhältnismässigkeit (Kosten/Nutzen)</w:t>
      </w:r>
    </w:p>
    <w:p w14:paraId="5B507AE1" w14:textId="77777777" w:rsidR="00D96C0C" w:rsidRPr="00E85E7D" w:rsidRDefault="00D96C0C" w:rsidP="00E85E7D"/>
    <w:p w14:paraId="3986F376" w14:textId="77777777" w:rsidR="00407C30" w:rsidRPr="00407C30" w:rsidRDefault="00407C30" w:rsidP="00B0016D">
      <w:pPr>
        <w:pStyle w:val="berschrift3"/>
      </w:pPr>
      <w:bookmarkStart w:id="68" w:name="_Toc36546968"/>
      <w:bookmarkStart w:id="69" w:name="_Toc37245242"/>
      <w:bookmarkStart w:id="70" w:name="_Toc167795682"/>
      <w:r w:rsidRPr="00407C30">
        <w:t>Bauliche Massnahmen</w:t>
      </w:r>
      <w:bookmarkEnd w:id="68"/>
      <w:bookmarkEnd w:id="69"/>
      <w:bookmarkEnd w:id="70"/>
    </w:p>
    <w:p w14:paraId="187D30E6" w14:textId="63BE2D4A" w:rsidR="00407C30" w:rsidRPr="00C031B3" w:rsidRDefault="00407C30" w:rsidP="00D97226">
      <w:pPr>
        <w:rPr>
          <w:rStyle w:val="Standardblau1"/>
        </w:rPr>
      </w:pPr>
      <w:r w:rsidRPr="00C031B3">
        <w:rPr>
          <w:rStyle w:val="Standardblau1"/>
        </w:rPr>
        <w:t xml:space="preserve">Text Massnahmenbeschrieb inkl. technischer Begründung und Nachweise (hydraulische Annahmen und Nachweise, Bemessung Blockverbauung am Ufer, Nachweis Rampenstabilität bei </w:t>
      </w:r>
      <w:proofErr w:type="spellStart"/>
      <w:r w:rsidRPr="00C031B3">
        <w:rPr>
          <w:rStyle w:val="Standardblau1"/>
        </w:rPr>
        <w:t>Lebendverbau</w:t>
      </w:r>
      <w:proofErr w:type="spellEnd"/>
      <w:r w:rsidRPr="00C031B3">
        <w:rPr>
          <w:rStyle w:val="Standardblau1"/>
        </w:rPr>
        <w:t>, Sohlensubstrat, usw.)</w:t>
      </w:r>
      <w:r w:rsidR="0004770D">
        <w:rPr>
          <w:rStyle w:val="Standardblau1"/>
        </w:rPr>
        <w:t xml:space="preserve"> / Materialbewirtschaftungskonzept und Materialbilanz</w:t>
      </w:r>
      <w:r w:rsidR="00C97752">
        <w:rPr>
          <w:rStyle w:val="Standardblau1"/>
        </w:rPr>
        <w:tab/>
      </w:r>
    </w:p>
    <w:p w14:paraId="19AF4841" w14:textId="77777777" w:rsidR="00D97226" w:rsidRDefault="00D97226" w:rsidP="00D97226">
      <w:bookmarkStart w:id="71" w:name="_Toc36546967"/>
      <w:bookmarkStart w:id="72" w:name="_Toc37245240"/>
    </w:p>
    <w:p w14:paraId="15C9B87B" w14:textId="6AB76BCB" w:rsidR="00701A38" w:rsidRPr="00DF7459" w:rsidRDefault="00701A38" w:rsidP="00DF7459">
      <w:pPr>
        <w:pStyle w:val="berschrift3"/>
      </w:pPr>
      <w:bookmarkStart w:id="73" w:name="_Toc167795683"/>
      <w:r w:rsidRPr="00DF7459">
        <w:t>Raumplanerische Massnahmen</w:t>
      </w:r>
      <w:bookmarkEnd w:id="71"/>
      <w:bookmarkEnd w:id="72"/>
      <w:bookmarkEnd w:id="73"/>
    </w:p>
    <w:p w14:paraId="567B4FFB" w14:textId="63DDAAB0" w:rsidR="00E85E7D" w:rsidRDefault="00701A38" w:rsidP="00E85E7D">
      <w:pPr>
        <w:rPr>
          <w:rStyle w:val="Standardblau1"/>
        </w:rPr>
      </w:pPr>
      <w:r w:rsidRPr="00C031B3">
        <w:rPr>
          <w:rStyle w:val="Standardblau1"/>
        </w:rPr>
        <w:t>Text</w:t>
      </w:r>
      <w:r w:rsidR="007E171D">
        <w:rPr>
          <w:rStyle w:val="Standardblau1"/>
        </w:rPr>
        <w:t xml:space="preserve"> inkl. Berücksichtigung Gewässerraum (</w:t>
      </w:r>
      <w:r w:rsidR="007E171D" w:rsidRPr="007E171D">
        <w:rPr>
          <w:rStyle w:val="Standardblau1"/>
        </w:rPr>
        <w:t>Zusammenfassung Ergebnis separater Planungsbericht</w:t>
      </w:r>
      <w:r w:rsidR="007E171D">
        <w:rPr>
          <w:rStyle w:val="Standardblau1"/>
        </w:rPr>
        <w:t>)</w:t>
      </w:r>
    </w:p>
    <w:p w14:paraId="49E9FC60" w14:textId="77777777" w:rsidR="00E85E7D" w:rsidRPr="00E85E7D" w:rsidRDefault="00E85E7D" w:rsidP="00E85E7D"/>
    <w:p w14:paraId="7BFAA297" w14:textId="77777777" w:rsidR="007E171D" w:rsidRPr="00022261" w:rsidRDefault="007E171D" w:rsidP="00B0016D">
      <w:pPr>
        <w:pStyle w:val="berschrift3"/>
      </w:pPr>
      <w:bookmarkStart w:id="74" w:name="_Toc167795684"/>
      <w:r w:rsidRPr="00022261">
        <w:t>Unterhalt</w:t>
      </w:r>
      <w:r w:rsidR="00521B06" w:rsidRPr="00022261">
        <w:t>smassnahmen</w:t>
      </w:r>
      <w:bookmarkEnd w:id="74"/>
    </w:p>
    <w:p w14:paraId="593C77FC" w14:textId="6D3A090A" w:rsidR="007E171D" w:rsidRDefault="002D38F8" w:rsidP="00692277">
      <w:pPr>
        <w:rPr>
          <w:rStyle w:val="Standardblau1"/>
        </w:rPr>
      </w:pPr>
      <w:r>
        <w:rPr>
          <w:rStyle w:val="Standardblau1"/>
        </w:rPr>
        <w:t>Festlegen der Unterhaltsmassenahmen</w:t>
      </w:r>
    </w:p>
    <w:p w14:paraId="67F90017" w14:textId="384DF55A" w:rsidR="008F0FDB" w:rsidRPr="002672F0" w:rsidRDefault="008F0FDB" w:rsidP="00C66DA2">
      <w:pPr>
        <w:rPr>
          <w:i/>
          <w:color w:val="548DD4" w:themeColor="text2" w:themeTint="99"/>
          <w:lang w:eastAsia="de-DE"/>
        </w:rPr>
      </w:pPr>
      <w:bookmarkStart w:id="75" w:name="_Toc36546970"/>
      <w:bookmarkStart w:id="76" w:name="_Toc37245244"/>
    </w:p>
    <w:p w14:paraId="7F1B08DF" w14:textId="77777777" w:rsidR="00701A38" w:rsidRPr="00C66DA2" w:rsidRDefault="00701A38" w:rsidP="00C66DA2">
      <w:pPr>
        <w:pStyle w:val="berschrift3"/>
        <w:rPr>
          <w:highlight w:val="yellow"/>
        </w:rPr>
      </w:pPr>
      <w:bookmarkStart w:id="77" w:name="_Toc167795686"/>
      <w:r w:rsidRPr="00C66DA2">
        <w:rPr>
          <w:highlight w:val="yellow"/>
        </w:rPr>
        <w:t>Landbereitstellung</w:t>
      </w:r>
      <w:bookmarkEnd w:id="75"/>
      <w:bookmarkEnd w:id="76"/>
      <w:bookmarkEnd w:id="77"/>
    </w:p>
    <w:p w14:paraId="4B305683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 Landumlegung, freihändiger Erwerb, Enteignung, Grunddienstbarkeit, Baurecht</w:t>
      </w:r>
    </w:p>
    <w:p w14:paraId="1873B10A" w14:textId="77777777" w:rsidR="00701A38" w:rsidRPr="00DC74FD" w:rsidRDefault="00701A38" w:rsidP="00692277">
      <w:pPr>
        <w:rPr>
          <w:lang w:eastAsia="de-DE"/>
        </w:rPr>
      </w:pPr>
    </w:p>
    <w:p w14:paraId="6CFD3191" w14:textId="17A6037F" w:rsidR="00A15F8B" w:rsidRPr="00DC74FD" w:rsidRDefault="00701A38" w:rsidP="00692277">
      <w:pPr>
        <w:pStyle w:val="berschrift1"/>
      </w:pPr>
      <w:bookmarkStart w:id="78" w:name="_Toc36546971"/>
      <w:bookmarkStart w:id="79" w:name="_Toc37245245"/>
      <w:bookmarkStart w:id="80" w:name="_Toc167795687"/>
      <w:r w:rsidRPr="00497874">
        <w:t>Auswirkungen</w:t>
      </w:r>
      <w:bookmarkEnd w:id="78"/>
      <w:bookmarkEnd w:id="79"/>
      <w:r w:rsidR="00B0016D">
        <w:t xml:space="preserve"> der Massnahmen</w:t>
      </w:r>
      <w:bookmarkEnd w:id="80"/>
    </w:p>
    <w:p w14:paraId="4594B40A" w14:textId="77777777" w:rsidR="00701A38" w:rsidRPr="00497874" w:rsidRDefault="00B91261" w:rsidP="00715094">
      <w:pPr>
        <w:pStyle w:val="berschrift2"/>
      </w:pPr>
      <w:bookmarkStart w:id="81" w:name="_Toc37245247"/>
      <w:bookmarkStart w:id="82" w:name="_Toc167795688"/>
      <w:r>
        <w:t>Siedlung</w:t>
      </w:r>
      <w:r w:rsidR="00701A38" w:rsidRPr="00497874">
        <w:t xml:space="preserve"> und Nutzfläch</w:t>
      </w:r>
      <w:bookmarkEnd w:id="81"/>
      <w:r w:rsidR="0078016C">
        <w:t>e</w:t>
      </w:r>
      <w:bookmarkEnd w:id="82"/>
    </w:p>
    <w:p w14:paraId="74CBBA2C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46B22252" w14:textId="77777777" w:rsidR="00701A38" w:rsidRPr="00497874" w:rsidRDefault="00701A38" w:rsidP="00692277">
      <w:pPr>
        <w:rPr>
          <w:lang w:eastAsia="de-DE"/>
        </w:rPr>
      </w:pPr>
    </w:p>
    <w:p w14:paraId="3ADB72D7" w14:textId="77777777" w:rsidR="00701A38" w:rsidRPr="00497874" w:rsidRDefault="00701A38" w:rsidP="00715094">
      <w:pPr>
        <w:pStyle w:val="berschrift2"/>
      </w:pPr>
      <w:bookmarkStart w:id="83" w:name="_Toc37245248"/>
      <w:bookmarkStart w:id="84" w:name="_Toc167795689"/>
      <w:r w:rsidRPr="00497874">
        <w:t>Naherholung</w:t>
      </w:r>
      <w:bookmarkEnd w:id="83"/>
      <w:bookmarkEnd w:id="84"/>
    </w:p>
    <w:p w14:paraId="0FD16DC9" w14:textId="77777777" w:rsidR="00701A38" w:rsidRPr="00C031B3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706D7D07" w14:textId="77777777" w:rsidR="00701A38" w:rsidRPr="00497874" w:rsidRDefault="00701A38" w:rsidP="00692277">
      <w:pPr>
        <w:rPr>
          <w:lang w:eastAsia="de-DE"/>
        </w:rPr>
      </w:pPr>
    </w:p>
    <w:p w14:paraId="33625A8C" w14:textId="77777777" w:rsidR="00701A38" w:rsidRPr="00497874" w:rsidRDefault="00701A38" w:rsidP="00715094">
      <w:pPr>
        <w:pStyle w:val="berschrift2"/>
      </w:pPr>
      <w:bookmarkStart w:id="85" w:name="_Toc37245249"/>
      <w:bookmarkStart w:id="86" w:name="_Toc167795690"/>
      <w:r w:rsidRPr="00497874">
        <w:t>Natur und Landschaft</w:t>
      </w:r>
      <w:bookmarkEnd w:id="85"/>
      <w:bookmarkEnd w:id="86"/>
    </w:p>
    <w:p w14:paraId="5F388101" w14:textId="16034037" w:rsidR="00701A38" w:rsidRDefault="00C932D0" w:rsidP="00692277">
      <w:pPr>
        <w:rPr>
          <w:rStyle w:val="Standardblau1"/>
        </w:rPr>
      </w:pPr>
      <w:r w:rsidRPr="00C932D0">
        <w:rPr>
          <w:rStyle w:val="Standardblau1"/>
          <w:highlight w:val="yellow"/>
        </w:rPr>
        <w:t>Bestockung u</w:t>
      </w:r>
      <w:r w:rsidR="006D0A31">
        <w:rPr>
          <w:rStyle w:val="Standardblau1"/>
          <w:highlight w:val="yellow"/>
        </w:rPr>
        <w:t>nd Längsver</w:t>
      </w:r>
      <w:r w:rsidRPr="00C932D0">
        <w:rPr>
          <w:rStyle w:val="Standardblau1"/>
          <w:highlight w:val="yellow"/>
        </w:rPr>
        <w:t>n</w:t>
      </w:r>
      <w:r w:rsidR="006D0A31">
        <w:rPr>
          <w:rStyle w:val="Standardblau1"/>
          <w:highlight w:val="yellow"/>
        </w:rPr>
        <w:t>e</w:t>
      </w:r>
      <w:r w:rsidRPr="00C932D0">
        <w:rPr>
          <w:rStyle w:val="Standardblau1"/>
          <w:highlight w:val="yellow"/>
        </w:rPr>
        <w:t>tzung</w:t>
      </w:r>
    </w:p>
    <w:p w14:paraId="15B9DC88" w14:textId="77777777" w:rsidR="00B91261" w:rsidRPr="00E85E7D" w:rsidRDefault="00B91261" w:rsidP="00692277"/>
    <w:p w14:paraId="164E06BB" w14:textId="7CA7E315" w:rsidR="00B91261" w:rsidRPr="0078016C" w:rsidRDefault="00B91261" w:rsidP="00715094">
      <w:pPr>
        <w:pStyle w:val="berschrift2"/>
        <w:rPr>
          <w:rStyle w:val="Standardblau1"/>
        </w:rPr>
      </w:pPr>
      <w:bookmarkStart w:id="87" w:name="_Toc167795691"/>
      <w:r w:rsidRPr="0078016C">
        <w:t>Gewässerökologie und Fischerei</w:t>
      </w:r>
      <w:bookmarkEnd w:id="87"/>
    </w:p>
    <w:p w14:paraId="4A64E5B0" w14:textId="05FA93F9" w:rsidR="00B91261" w:rsidRDefault="00C932D0" w:rsidP="00B91261">
      <w:pPr>
        <w:rPr>
          <w:rStyle w:val="Standardblau1"/>
        </w:rPr>
      </w:pPr>
      <w:r w:rsidRPr="00C932D0">
        <w:rPr>
          <w:rStyle w:val="Standardblau1"/>
          <w:highlight w:val="yellow"/>
        </w:rPr>
        <w:t>Beschattungsgrad und Wassertemperatur</w:t>
      </w:r>
    </w:p>
    <w:p w14:paraId="1BCC5BCB" w14:textId="77777777" w:rsidR="00B91261" w:rsidRPr="00E85E7D" w:rsidRDefault="00B91261" w:rsidP="00B91261"/>
    <w:p w14:paraId="09EA3FD5" w14:textId="77777777" w:rsidR="00B91261" w:rsidRPr="00497874" w:rsidRDefault="00B91261" w:rsidP="00715094">
      <w:pPr>
        <w:pStyle w:val="berschrift2"/>
      </w:pPr>
      <w:bookmarkStart w:id="88" w:name="_Toc37245252"/>
      <w:bookmarkStart w:id="89" w:name="_Toc167795692"/>
      <w:r w:rsidRPr="00497874">
        <w:t>Grundwasser</w:t>
      </w:r>
      <w:bookmarkEnd w:id="88"/>
      <w:bookmarkEnd w:id="89"/>
    </w:p>
    <w:p w14:paraId="7A9F93FC" w14:textId="77777777" w:rsidR="00B91261" w:rsidRDefault="00B91261" w:rsidP="00B91261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56FD20EF" w14:textId="77777777" w:rsidR="00701A38" w:rsidRPr="00DC74FD" w:rsidRDefault="00701A38" w:rsidP="00692277">
      <w:pPr>
        <w:rPr>
          <w:lang w:eastAsia="de-DE"/>
        </w:rPr>
      </w:pPr>
    </w:p>
    <w:p w14:paraId="47E54A5D" w14:textId="77777777" w:rsidR="00B91261" w:rsidRDefault="00B91261" w:rsidP="00715094">
      <w:pPr>
        <w:pStyle w:val="berschrift2"/>
      </w:pPr>
      <w:bookmarkStart w:id="90" w:name="_Toc167795693"/>
      <w:bookmarkStart w:id="91" w:name="_Toc37245250"/>
      <w:r>
        <w:t>Wald</w:t>
      </w:r>
      <w:bookmarkEnd w:id="90"/>
    </w:p>
    <w:p w14:paraId="4262ADF2" w14:textId="77777777" w:rsidR="00B91261" w:rsidRPr="00B91261" w:rsidRDefault="00B91261" w:rsidP="00B91261">
      <w:pPr>
        <w:rPr>
          <w:rStyle w:val="Standardblau1"/>
        </w:rPr>
      </w:pPr>
      <w:r w:rsidRPr="00B91261">
        <w:rPr>
          <w:rStyle w:val="Standardblau1"/>
        </w:rPr>
        <w:t>Text</w:t>
      </w:r>
    </w:p>
    <w:bookmarkEnd w:id="91"/>
    <w:p w14:paraId="5EB806C9" w14:textId="77777777" w:rsidR="002146EF" w:rsidRPr="00ED2AB4" w:rsidRDefault="002146EF" w:rsidP="002146EF"/>
    <w:p w14:paraId="54E9401C" w14:textId="77777777" w:rsidR="00701A38" w:rsidRPr="00567479" w:rsidRDefault="00701A38" w:rsidP="00715094">
      <w:pPr>
        <w:pStyle w:val="berschrift2"/>
      </w:pPr>
      <w:bookmarkStart w:id="92" w:name="_Toc37245253"/>
      <w:bookmarkStart w:id="93" w:name="_Toc167795694"/>
      <w:r w:rsidRPr="00567479">
        <w:lastRenderedPageBreak/>
        <w:t>Landwirtschaft</w:t>
      </w:r>
      <w:bookmarkEnd w:id="92"/>
      <w:bookmarkEnd w:id="93"/>
      <w:r w:rsidRPr="00567479">
        <w:t xml:space="preserve"> </w:t>
      </w:r>
    </w:p>
    <w:p w14:paraId="134D4C04" w14:textId="77777777" w:rsidR="00D96C0C" w:rsidRDefault="007F4033" w:rsidP="00692277">
      <w:pPr>
        <w:rPr>
          <w:rStyle w:val="Standardblau1"/>
        </w:rPr>
      </w:pPr>
      <w:r w:rsidRPr="007F4033">
        <w:rPr>
          <w:rStyle w:val="Standardblau1"/>
        </w:rPr>
        <w:t>Text Betroffene landwirtschaftliche Nutzfläche /</w:t>
      </w:r>
      <w:r>
        <w:rPr>
          <w:rStyle w:val="Standardblau1"/>
        </w:rPr>
        <w:t xml:space="preserve"> </w:t>
      </w:r>
      <w:r w:rsidRPr="007F4033">
        <w:rPr>
          <w:rStyle w:val="Standardblau1"/>
        </w:rPr>
        <w:t xml:space="preserve">Kantonaler </w:t>
      </w:r>
      <w:proofErr w:type="spellStart"/>
      <w:r w:rsidRPr="007F4033">
        <w:rPr>
          <w:rStyle w:val="Standardblau1"/>
        </w:rPr>
        <w:t>Sachplan</w:t>
      </w:r>
      <w:proofErr w:type="spellEnd"/>
      <w:r w:rsidRPr="007F4033">
        <w:rPr>
          <w:rStyle w:val="Standardblau1"/>
        </w:rPr>
        <w:t xml:space="preserve"> "</w:t>
      </w:r>
      <w:proofErr w:type="spellStart"/>
      <w:r w:rsidRPr="007F4033">
        <w:rPr>
          <w:rStyle w:val="Standardblau1"/>
        </w:rPr>
        <w:t>Fruchtfolgeflä-chen</w:t>
      </w:r>
      <w:proofErr w:type="spellEnd"/>
      <w:r w:rsidRPr="007F4033">
        <w:rPr>
          <w:rStyle w:val="Standardblau1"/>
        </w:rPr>
        <w:t>", Umfang der betroffenen Fruchtfolgefläche im Perimeter gemäss nachfolgender Tabelle</w:t>
      </w:r>
    </w:p>
    <w:p w14:paraId="1769E0C4" w14:textId="77777777" w:rsidR="007F4033" w:rsidRPr="00497874" w:rsidRDefault="007F4033" w:rsidP="00692277">
      <w:pPr>
        <w:rPr>
          <w:lang w:eastAsia="de-DE"/>
        </w:rPr>
      </w:pPr>
    </w:p>
    <w:tbl>
      <w:tblPr>
        <w:tblW w:w="924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6"/>
        <w:gridCol w:w="851"/>
        <w:gridCol w:w="108"/>
        <w:gridCol w:w="1026"/>
        <w:gridCol w:w="992"/>
        <w:gridCol w:w="1701"/>
        <w:gridCol w:w="1418"/>
        <w:gridCol w:w="2126"/>
      </w:tblGrid>
      <w:tr w:rsidR="00337E94" w:rsidRPr="00337E94" w14:paraId="5FA5A408" w14:textId="77777777" w:rsidTr="00567479">
        <w:trPr>
          <w:trHeight w:val="340"/>
        </w:trPr>
        <w:tc>
          <w:tcPr>
            <w:tcW w:w="1026" w:type="dxa"/>
            <w:shd w:val="clear" w:color="auto" w:fill="000000" w:themeFill="text1"/>
          </w:tcPr>
          <w:p w14:paraId="53E0723A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>Parzelle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48B0FA8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>Fläche       [m</w:t>
            </w:r>
            <w:r w:rsidRPr="00FD5E4B">
              <w:rPr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5E49226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 xml:space="preserve">FFF </w:t>
            </w:r>
            <w:r w:rsidR="00665AD5">
              <w:t xml:space="preserve">    </w:t>
            </w:r>
            <w:r w:rsidRPr="00FD5E4B">
              <w:t>[m</w:t>
            </w:r>
            <w:r w:rsidRPr="00E129DE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C787C8" w14:textId="77777777" w:rsidR="00337E94" w:rsidRPr="00FD5E4B" w:rsidRDefault="00337E94" w:rsidP="001B4179">
            <w:pPr>
              <w:pStyle w:val="TabelleTitelzeile"/>
              <w:jc w:val="center"/>
            </w:pPr>
            <w:proofErr w:type="spellStart"/>
            <w:r w:rsidRPr="00FD5E4B">
              <w:t>GewR</w:t>
            </w:r>
            <w:proofErr w:type="spellEnd"/>
            <w:r w:rsidRPr="00FD5E4B">
              <w:t xml:space="preserve">                 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0E48A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 xml:space="preserve">FFF im </w:t>
            </w:r>
            <w:proofErr w:type="spellStart"/>
            <w:r w:rsidRPr="00FD5E4B">
              <w:t>GewR</w:t>
            </w:r>
            <w:proofErr w:type="spellEnd"/>
            <w:r w:rsidRPr="00FD5E4B">
              <w:t xml:space="preserve">       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3C56BA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>FFF Verlust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2126" w:type="dxa"/>
            <w:shd w:val="clear" w:color="auto" w:fill="000000" w:themeFill="text1"/>
          </w:tcPr>
          <w:p w14:paraId="13D7FA2F" w14:textId="77777777" w:rsidR="00337E94" w:rsidRPr="00FD5E4B" w:rsidRDefault="00337E94" w:rsidP="001B4179">
            <w:pPr>
              <w:pStyle w:val="TabelleTitelzeile"/>
              <w:jc w:val="center"/>
            </w:pPr>
            <w:r w:rsidRPr="00FD5E4B">
              <w:t>FFF bleibend         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</w:tr>
      <w:tr w:rsidR="00337E94" w:rsidRPr="00337E94" w14:paraId="21E66271" w14:textId="77777777" w:rsidTr="00567479">
        <w:trPr>
          <w:trHeight w:val="340"/>
        </w:trPr>
        <w:tc>
          <w:tcPr>
            <w:tcW w:w="1026" w:type="dxa"/>
            <w:tcBorders>
              <w:right w:val="nil"/>
            </w:tcBorders>
          </w:tcPr>
          <w:p w14:paraId="7092A144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1B027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AB26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5A89F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2B11C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2E61" w14:textId="77777777" w:rsidR="00337E94" w:rsidRPr="002146EF" w:rsidRDefault="00337E94" w:rsidP="00567479">
            <w:pPr>
              <w:pStyle w:val="TabelleZelltext"/>
              <w:jc w:val="center"/>
            </w:pPr>
          </w:p>
        </w:tc>
        <w:tc>
          <w:tcPr>
            <w:tcW w:w="2126" w:type="dxa"/>
            <w:tcBorders>
              <w:left w:val="nil"/>
            </w:tcBorders>
          </w:tcPr>
          <w:p w14:paraId="682D0359" w14:textId="77777777" w:rsidR="00337E94" w:rsidRPr="002146EF" w:rsidRDefault="00337E94" w:rsidP="00567479">
            <w:pPr>
              <w:pStyle w:val="TabelleZelltext"/>
              <w:jc w:val="center"/>
            </w:pPr>
          </w:p>
        </w:tc>
      </w:tr>
      <w:tr w:rsidR="00337E94" w:rsidRPr="00337E94" w14:paraId="3AB786AB" w14:textId="77777777" w:rsidTr="00567479">
        <w:trPr>
          <w:trHeight w:val="340"/>
        </w:trPr>
        <w:tc>
          <w:tcPr>
            <w:tcW w:w="1026" w:type="dxa"/>
            <w:tcBorders>
              <w:right w:val="nil"/>
            </w:tcBorders>
          </w:tcPr>
          <w:p w14:paraId="1E5B5794" w14:textId="77777777" w:rsidR="00337E94" w:rsidRPr="00665AD5" w:rsidRDefault="00337E94" w:rsidP="00665AD5">
            <w:pPr>
              <w:pStyle w:val="TabelleZelltextZentriertFett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3B8A08" w14:textId="77777777" w:rsidR="00337E94" w:rsidRPr="00567479" w:rsidRDefault="00337E94" w:rsidP="00665AD5">
            <w:pPr>
              <w:pStyle w:val="TabelleZelltextZentriertFett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42B1066" w14:textId="77777777" w:rsidR="00337E94" w:rsidRPr="00665AD5" w:rsidRDefault="00337E94" w:rsidP="00665AD5">
            <w:pPr>
              <w:pStyle w:val="TabelleZelltextZentriertFet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20FB70" w14:textId="77777777" w:rsidR="00337E94" w:rsidRPr="00665AD5" w:rsidRDefault="00337E94" w:rsidP="00665AD5">
            <w:pPr>
              <w:pStyle w:val="TabelleZelltextZentriertFet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35ABE1E" w14:textId="77777777" w:rsidR="00337E94" w:rsidRPr="00665AD5" w:rsidRDefault="00337E94" w:rsidP="00665AD5">
            <w:pPr>
              <w:pStyle w:val="TabelleZelltextZentriertFet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B3C7B35" w14:textId="77777777" w:rsidR="00337E94" w:rsidRPr="00665AD5" w:rsidRDefault="00337E94" w:rsidP="00665AD5">
            <w:pPr>
              <w:pStyle w:val="TabelleZelltextZentriertFett"/>
            </w:pPr>
          </w:p>
        </w:tc>
        <w:tc>
          <w:tcPr>
            <w:tcW w:w="2126" w:type="dxa"/>
            <w:tcBorders>
              <w:left w:val="nil"/>
            </w:tcBorders>
          </w:tcPr>
          <w:p w14:paraId="5A4F9943" w14:textId="77777777" w:rsidR="00337E94" w:rsidRPr="00665AD5" w:rsidRDefault="00337E94" w:rsidP="00665AD5">
            <w:pPr>
              <w:pStyle w:val="TabelleZelltextZentriertFett"/>
            </w:pPr>
          </w:p>
        </w:tc>
      </w:tr>
    </w:tbl>
    <w:p w14:paraId="2DB6141B" w14:textId="77777777" w:rsidR="00963BE7" w:rsidRPr="00963BE7" w:rsidRDefault="00963BE7" w:rsidP="00DE4277">
      <w:pPr>
        <w:pStyle w:val="6PtZeilenabstand"/>
      </w:pPr>
    </w:p>
    <w:p w14:paraId="3D2E1C50" w14:textId="77777777" w:rsidR="00701A38" w:rsidRPr="002146EF" w:rsidRDefault="00701A38" w:rsidP="00701A38">
      <w:pPr>
        <w:rPr>
          <w:rStyle w:val="Tabellenbeschreibung"/>
        </w:rPr>
      </w:pPr>
      <w:proofErr w:type="spellStart"/>
      <w:r w:rsidRPr="002146EF">
        <w:rPr>
          <w:rStyle w:val="Tabellenbeschreibung"/>
        </w:rPr>
        <w:t>GewR</w:t>
      </w:r>
      <w:proofErr w:type="spellEnd"/>
      <w:r w:rsidRPr="002146EF">
        <w:rPr>
          <w:rStyle w:val="Tabellenbeschreibung"/>
        </w:rPr>
        <w:t xml:space="preserve"> = Fläche des grundeigentümerverbindlichen Gewässerraums</w:t>
      </w:r>
    </w:p>
    <w:p w14:paraId="2D00EDFF" w14:textId="77777777" w:rsidR="00701A38" w:rsidRPr="002146EF" w:rsidRDefault="00701A38" w:rsidP="00701A38">
      <w:pPr>
        <w:rPr>
          <w:rStyle w:val="Tabellenbeschreibung"/>
        </w:rPr>
      </w:pPr>
      <w:r w:rsidRPr="002146EF">
        <w:rPr>
          <w:rStyle w:val="Tabellenbeschreibung"/>
        </w:rPr>
        <w:t xml:space="preserve">FFF = Fruchtfolgeflächen gemäss </w:t>
      </w:r>
      <w:proofErr w:type="spellStart"/>
      <w:r w:rsidRPr="002146EF">
        <w:rPr>
          <w:rStyle w:val="Tabellenbeschreibung"/>
        </w:rPr>
        <w:t>Sachplan</w:t>
      </w:r>
      <w:proofErr w:type="spellEnd"/>
      <w:r w:rsidRPr="002146EF">
        <w:rPr>
          <w:rStyle w:val="Tabellenbeschreibung"/>
        </w:rPr>
        <w:t xml:space="preserve"> (GIS-Datensatz </w:t>
      </w:r>
      <w:proofErr w:type="spellStart"/>
      <w:r w:rsidRPr="002146EF">
        <w:rPr>
          <w:rStyle w:val="Tabellenbeschreibung"/>
        </w:rPr>
        <w:t>ThurGIS</w:t>
      </w:r>
      <w:proofErr w:type="spellEnd"/>
      <w:r w:rsidRPr="002146EF">
        <w:rPr>
          <w:rStyle w:val="Tabellenbeschreibung"/>
        </w:rPr>
        <w:t>)</w:t>
      </w:r>
    </w:p>
    <w:p w14:paraId="17B72DAD" w14:textId="77777777" w:rsidR="00701A38" w:rsidRPr="002146EF" w:rsidRDefault="00701A38" w:rsidP="00701A38">
      <w:pPr>
        <w:rPr>
          <w:rStyle w:val="Tabellenbeschreibung"/>
        </w:rPr>
      </w:pPr>
      <w:r w:rsidRPr="002146EF">
        <w:rPr>
          <w:rStyle w:val="Tabellenbeschreibung"/>
        </w:rPr>
        <w:t xml:space="preserve">FFF Verlust = durch bauliche Massnahmen unwiderruflich verlorene FFF im grundeigentümerverbindlichen Gewässerraum </w:t>
      </w:r>
    </w:p>
    <w:p w14:paraId="695FF7BF" w14:textId="77777777" w:rsidR="00701A38" w:rsidRPr="002146EF" w:rsidRDefault="00701A38" w:rsidP="00701A38">
      <w:pPr>
        <w:rPr>
          <w:rStyle w:val="Tabellenbeschreibung"/>
        </w:rPr>
      </w:pPr>
      <w:r w:rsidRPr="002146EF">
        <w:rPr>
          <w:rStyle w:val="Tabellenbeschreibung"/>
        </w:rPr>
        <w:t>FFF bleibend = gemäss Art. 41c</w:t>
      </w:r>
      <w:r w:rsidRPr="002146EF">
        <w:rPr>
          <w:rStyle w:val="Tabellenbeschreibung"/>
          <w:vertAlign w:val="superscript"/>
        </w:rPr>
        <w:t>bis</w:t>
      </w:r>
      <w:r w:rsidRPr="002146EF">
        <w:rPr>
          <w:rStyle w:val="Tabellenbeschreibung"/>
        </w:rPr>
        <w:t xml:space="preserve"> </w:t>
      </w:r>
      <w:proofErr w:type="spellStart"/>
      <w:r w:rsidRPr="002146EF">
        <w:rPr>
          <w:rStyle w:val="Tabellenbeschreibung"/>
        </w:rPr>
        <w:t>GSchV</w:t>
      </w:r>
      <w:proofErr w:type="spellEnd"/>
      <w:r w:rsidRPr="002146EF">
        <w:rPr>
          <w:rStyle w:val="Tabellenbeschreibung"/>
        </w:rPr>
        <w:t xml:space="preserve"> separat auszuweisende FFF im grundeigentümerverbindlichen Gewässerraum </w:t>
      </w:r>
    </w:p>
    <w:p w14:paraId="21B0598B" w14:textId="77777777" w:rsidR="00701A38" w:rsidRPr="00497874" w:rsidRDefault="00701A38" w:rsidP="00692277"/>
    <w:p w14:paraId="0567E657" w14:textId="77777777" w:rsidR="00701A38" w:rsidRPr="00497874" w:rsidRDefault="0078016C" w:rsidP="00715094">
      <w:pPr>
        <w:pStyle w:val="berschrift2"/>
      </w:pPr>
      <w:bookmarkStart w:id="94" w:name="_Toc167795695"/>
      <w:r>
        <w:t>Siedlungsentwässerung</w:t>
      </w:r>
      <w:bookmarkEnd w:id="94"/>
    </w:p>
    <w:p w14:paraId="7DFC5DF6" w14:textId="77777777" w:rsidR="0058183E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55AD95B6" w14:textId="77777777" w:rsidR="00B91261" w:rsidRPr="00E85E7D" w:rsidRDefault="00B91261" w:rsidP="00692277"/>
    <w:p w14:paraId="7F553DF5" w14:textId="77777777" w:rsidR="0078016C" w:rsidRPr="0078016C" w:rsidRDefault="0078016C" w:rsidP="00715094">
      <w:pPr>
        <w:pStyle w:val="berschrift2"/>
      </w:pPr>
      <w:bookmarkStart w:id="95" w:name="_Toc167795696"/>
      <w:r>
        <w:t xml:space="preserve">Kantonsstrasse, Gemeindestrasse, </w:t>
      </w:r>
      <w:proofErr w:type="spellStart"/>
      <w:r>
        <w:t>Langsamverkehr</w:t>
      </w:r>
      <w:bookmarkEnd w:id="95"/>
      <w:proofErr w:type="spellEnd"/>
    </w:p>
    <w:p w14:paraId="0436CDDA" w14:textId="77777777" w:rsidR="0078016C" w:rsidRDefault="0078016C" w:rsidP="0078016C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4583E2C3" w14:textId="77777777" w:rsidR="0078016C" w:rsidRPr="00E85E7D" w:rsidRDefault="0078016C" w:rsidP="00692277"/>
    <w:p w14:paraId="6F9F2003" w14:textId="77777777" w:rsidR="0078016C" w:rsidRPr="00AA70BE" w:rsidRDefault="0078016C" w:rsidP="00715094">
      <w:pPr>
        <w:pStyle w:val="berschrift2"/>
      </w:pPr>
      <w:bookmarkStart w:id="96" w:name="_Toc167795697"/>
      <w:r w:rsidRPr="00AA70BE">
        <w:t>Archäologie</w:t>
      </w:r>
      <w:bookmarkEnd w:id="96"/>
    </w:p>
    <w:p w14:paraId="469C16BD" w14:textId="77777777" w:rsidR="0078016C" w:rsidRDefault="0078016C" w:rsidP="0078016C">
      <w:pPr>
        <w:rPr>
          <w:rStyle w:val="Standardblau1"/>
        </w:rPr>
      </w:pPr>
      <w:r w:rsidRPr="00C031B3">
        <w:rPr>
          <w:rStyle w:val="Standardblau1"/>
        </w:rPr>
        <w:t>Text</w:t>
      </w:r>
    </w:p>
    <w:p w14:paraId="6D21300B" w14:textId="77777777" w:rsidR="0078016C" w:rsidRPr="00E85E7D" w:rsidRDefault="0078016C" w:rsidP="00692277"/>
    <w:p w14:paraId="2D3CF89A" w14:textId="77777777" w:rsidR="0078016C" w:rsidRPr="00497874" w:rsidRDefault="0078016C" w:rsidP="00715094">
      <w:pPr>
        <w:pStyle w:val="berschrift2"/>
      </w:pPr>
      <w:bookmarkStart w:id="97" w:name="_Toc167795698"/>
      <w:r>
        <w:t>Denkmalpflege</w:t>
      </w:r>
      <w:bookmarkEnd w:id="97"/>
    </w:p>
    <w:p w14:paraId="171A0749" w14:textId="77B6A25F" w:rsidR="0078016C" w:rsidRDefault="0078016C" w:rsidP="0078016C">
      <w:pPr>
        <w:rPr>
          <w:rStyle w:val="Standardblau1"/>
        </w:rPr>
      </w:pPr>
      <w:r>
        <w:rPr>
          <w:rStyle w:val="Standardblau1"/>
        </w:rPr>
        <w:t xml:space="preserve">Text z.B. </w:t>
      </w:r>
      <w:r w:rsidR="006D75B1">
        <w:rPr>
          <w:rStyle w:val="Standardblau1"/>
        </w:rPr>
        <w:t>ISOS, NH</w:t>
      </w:r>
      <w:r w:rsidRPr="0078016C">
        <w:rPr>
          <w:rStyle w:val="Standardblau1"/>
        </w:rPr>
        <w:t>G, geschützte Objekte etc.</w:t>
      </w:r>
    </w:p>
    <w:p w14:paraId="5C963F1A" w14:textId="77777777" w:rsidR="0078016C" w:rsidRPr="00E85E7D" w:rsidRDefault="0078016C" w:rsidP="00692277"/>
    <w:p w14:paraId="0AFFC282" w14:textId="77777777" w:rsidR="00B91261" w:rsidRPr="00497874" w:rsidRDefault="00B91261" w:rsidP="00715094">
      <w:pPr>
        <w:pStyle w:val="berschrift2"/>
      </w:pPr>
      <w:bookmarkStart w:id="98" w:name="_Toc167795699"/>
      <w:r w:rsidRPr="00497874">
        <w:t>Hochwasserschutz</w:t>
      </w:r>
      <w:bookmarkEnd w:id="98"/>
    </w:p>
    <w:p w14:paraId="10D5A496" w14:textId="3E8BC292" w:rsidR="00B91261" w:rsidRDefault="00B91261" w:rsidP="00B91261">
      <w:pPr>
        <w:rPr>
          <w:rStyle w:val="Standardblau1"/>
        </w:rPr>
      </w:pPr>
      <w:r w:rsidRPr="00C031B3">
        <w:rPr>
          <w:rStyle w:val="Standardblau1"/>
        </w:rPr>
        <w:t>Text z.B. Überlastfall / Robustheit des Systems</w:t>
      </w:r>
    </w:p>
    <w:p w14:paraId="12B44358" w14:textId="1C3B5F0D" w:rsidR="00205B9F" w:rsidRDefault="00205B9F" w:rsidP="00B91261">
      <w:pPr>
        <w:rPr>
          <w:rStyle w:val="Standardblau1"/>
        </w:rPr>
      </w:pPr>
    </w:p>
    <w:p w14:paraId="2DE2ED3A" w14:textId="77777777" w:rsidR="00205B9F" w:rsidRPr="00205B9F" w:rsidRDefault="00205B9F" w:rsidP="00205B9F">
      <w:pPr>
        <w:pStyle w:val="berschrift2"/>
      </w:pPr>
      <w:bookmarkStart w:id="99" w:name="_Toc167795685"/>
      <w:r w:rsidRPr="00205B9F">
        <w:t>Eigentumsverhältnisse und Pflichtstrecken</w:t>
      </w:r>
      <w:bookmarkEnd w:id="99"/>
    </w:p>
    <w:p w14:paraId="75B3937F" w14:textId="77777777" w:rsidR="00205B9F" w:rsidRDefault="00205B9F" w:rsidP="00205B9F">
      <w:pPr>
        <w:rPr>
          <w:i/>
          <w:color w:val="548DD4" w:themeColor="text2" w:themeTint="99"/>
          <w:highlight w:val="yellow"/>
          <w:lang w:eastAsia="de-DE"/>
        </w:rPr>
      </w:pPr>
      <w:r>
        <w:rPr>
          <w:i/>
          <w:color w:val="548DD4" w:themeColor="text2" w:themeTint="99"/>
          <w:highlight w:val="yellow"/>
          <w:lang w:eastAsia="de-DE"/>
        </w:rPr>
        <w:t>Text (Wie beeinflusst/verändert die Umsetzung der Massnahmen die Eigentumsverhältnisse? Führt die Umsetzung der Massnahmen zu einem besonderen Vorteil gemäss</w:t>
      </w:r>
      <w:r>
        <w:rPr>
          <w:i/>
          <w:color w:val="548DD4" w:themeColor="text2" w:themeTint="99"/>
          <w:highlight w:val="yellow"/>
          <w:lang w:eastAsia="de-DE"/>
        </w:rPr>
        <w:br/>
      </w:r>
      <w:r w:rsidRPr="001B62DF">
        <w:rPr>
          <w:i/>
          <w:strike/>
          <w:color w:val="548DD4" w:themeColor="text2" w:themeTint="99"/>
          <w:highlight w:val="yellow"/>
          <w:lang w:eastAsia="de-DE"/>
        </w:rPr>
        <w:t xml:space="preserve"> § 27 und</w:t>
      </w:r>
      <w:r>
        <w:rPr>
          <w:i/>
          <w:color w:val="548DD4" w:themeColor="text2" w:themeTint="99"/>
          <w:highlight w:val="yellow"/>
          <w:lang w:eastAsia="de-DE"/>
        </w:rPr>
        <w:t xml:space="preserve"> § 28 des Gesetzes über den Wasserbau und den Schutz vor </w:t>
      </w:r>
      <w:proofErr w:type="spellStart"/>
      <w:r>
        <w:rPr>
          <w:i/>
          <w:color w:val="548DD4" w:themeColor="text2" w:themeTint="99"/>
          <w:highlight w:val="yellow"/>
          <w:lang w:eastAsia="de-DE"/>
        </w:rPr>
        <w:t>gravitativen</w:t>
      </w:r>
      <w:proofErr w:type="spellEnd"/>
      <w:r>
        <w:rPr>
          <w:i/>
          <w:color w:val="548DD4" w:themeColor="text2" w:themeTint="99"/>
          <w:highlight w:val="yellow"/>
          <w:lang w:eastAsia="de-DE"/>
        </w:rPr>
        <w:t xml:space="preserve"> Naturgefahren (WBSNG; RB 721.1)? </w:t>
      </w:r>
    </w:p>
    <w:p w14:paraId="052E6FA5" w14:textId="431BAD69" w:rsidR="00205B9F" w:rsidRDefault="00205B9F" w:rsidP="00205B9F">
      <w:pPr>
        <w:rPr>
          <w:i/>
          <w:color w:val="548DD4" w:themeColor="text2" w:themeTint="99"/>
          <w:lang w:eastAsia="de-DE"/>
        </w:rPr>
      </w:pPr>
      <w:r w:rsidRPr="002672F0">
        <w:rPr>
          <w:i/>
          <w:color w:val="548DD4" w:themeColor="text2" w:themeTint="99"/>
          <w:highlight w:val="yellow"/>
          <w:lang w:eastAsia="de-DE"/>
        </w:rPr>
        <w:t>Handhabung Pflich</w:t>
      </w:r>
      <w:r>
        <w:rPr>
          <w:i/>
          <w:color w:val="548DD4" w:themeColor="text2" w:themeTint="99"/>
          <w:highlight w:val="yellow"/>
          <w:lang w:eastAsia="de-DE"/>
        </w:rPr>
        <w:t>tstrecken; Anpassung bestehende</w:t>
      </w:r>
      <w:r w:rsidRPr="002672F0">
        <w:rPr>
          <w:i/>
          <w:color w:val="548DD4" w:themeColor="text2" w:themeTint="99"/>
          <w:highlight w:val="yellow"/>
          <w:lang w:eastAsia="de-DE"/>
        </w:rPr>
        <w:t xml:space="preserve"> Pflichtstrecken, neue Pflichtstrecken, Ausmasse, </w:t>
      </w:r>
      <w:r w:rsidRPr="004E2819">
        <w:rPr>
          <w:i/>
          <w:color w:val="548DD4" w:themeColor="text2" w:themeTint="99"/>
          <w:highlight w:val="yellow"/>
          <w:lang w:eastAsia="de-DE"/>
        </w:rPr>
        <w:t>rechtliche Sicherung (Grundbucheintrag) etc.). Wenn Kantonsstrassen betroffe</w:t>
      </w:r>
      <w:r w:rsidR="001B62DF">
        <w:rPr>
          <w:i/>
          <w:color w:val="548DD4" w:themeColor="text2" w:themeTint="99"/>
          <w:highlight w:val="yellow"/>
          <w:lang w:eastAsia="de-DE"/>
        </w:rPr>
        <w:t>n sind, Rücksprache mit dem TBA</w:t>
      </w:r>
    </w:p>
    <w:p w14:paraId="6F17BA2C" w14:textId="746AFFF7" w:rsidR="00701A38" w:rsidRPr="00DC74FD" w:rsidRDefault="00701A38" w:rsidP="00692277">
      <w:pPr>
        <w:rPr>
          <w:lang w:eastAsia="de-DE"/>
        </w:rPr>
      </w:pPr>
    </w:p>
    <w:p w14:paraId="03352933" w14:textId="282797B0" w:rsidR="00582E79" w:rsidRDefault="00582E79" w:rsidP="00701A38">
      <w:pPr>
        <w:pStyle w:val="berschrift1"/>
      </w:pPr>
      <w:bookmarkStart w:id="100" w:name="_Toc167795700"/>
      <w:bookmarkStart w:id="101" w:name="_Toc36546975"/>
      <w:bookmarkStart w:id="102" w:name="_Toc37245258"/>
      <w:r>
        <w:t>Partizipation</w:t>
      </w:r>
      <w:bookmarkEnd w:id="100"/>
    </w:p>
    <w:p w14:paraId="11F305A5" w14:textId="7CA6CCEB" w:rsidR="00582E79" w:rsidRPr="00582E79" w:rsidRDefault="00A9144B" w:rsidP="00582E79">
      <w:pPr>
        <w:rPr>
          <w:rStyle w:val="Standardblau1"/>
        </w:rPr>
      </w:pPr>
      <w:r>
        <w:rPr>
          <w:rStyle w:val="Standardblau1"/>
        </w:rPr>
        <w:t xml:space="preserve">Text </w:t>
      </w:r>
      <w:r w:rsidR="00582E79" w:rsidRPr="00582E79">
        <w:rPr>
          <w:rStyle w:val="Standardblau1"/>
        </w:rPr>
        <w:t>Beschreibung Ablauf und Handhabung der Partizipation</w:t>
      </w:r>
    </w:p>
    <w:p w14:paraId="7C4E2636" w14:textId="6F21EAAF" w:rsidR="00701A38" w:rsidRPr="00497874" w:rsidRDefault="00701A38" w:rsidP="00701A38">
      <w:pPr>
        <w:pStyle w:val="berschrift1"/>
      </w:pPr>
      <w:bookmarkStart w:id="103" w:name="_Toc167795701"/>
      <w:r w:rsidRPr="00096FD1">
        <w:t>Wirkungskontrolle</w:t>
      </w:r>
      <w:bookmarkEnd w:id="101"/>
      <w:bookmarkEnd w:id="102"/>
      <w:bookmarkEnd w:id="103"/>
    </w:p>
    <w:p w14:paraId="5D1CEC1D" w14:textId="77777777" w:rsidR="00701A38" w:rsidRDefault="00701A38" w:rsidP="00692277">
      <w:pPr>
        <w:rPr>
          <w:rStyle w:val="Standardblau1"/>
        </w:rPr>
      </w:pPr>
      <w:r w:rsidRPr="00C031B3">
        <w:rPr>
          <w:rStyle w:val="Standardblau1"/>
        </w:rPr>
        <w:t>Text</w:t>
      </w:r>
      <w:r w:rsidR="00AA70BE">
        <w:rPr>
          <w:rStyle w:val="Standardblau1"/>
        </w:rPr>
        <w:t xml:space="preserve"> mögliche Indikator-Sets zur Messung der Projektziele</w:t>
      </w:r>
    </w:p>
    <w:p w14:paraId="399AF02C" w14:textId="77777777" w:rsidR="00FD5E4B" w:rsidRPr="00E85E7D" w:rsidRDefault="00FD5E4B" w:rsidP="00E85E7D"/>
    <w:p w14:paraId="07FCA772" w14:textId="77777777" w:rsidR="007E171D" w:rsidRPr="007E171D" w:rsidRDefault="007E171D" w:rsidP="00A739BC">
      <w:pPr>
        <w:pStyle w:val="berschrift1"/>
      </w:pPr>
      <w:bookmarkStart w:id="104" w:name="_Toc51942549"/>
      <w:bookmarkStart w:id="105" w:name="_Toc167795702"/>
      <w:r w:rsidRPr="007E171D">
        <w:t>Weiteres Vorgehen</w:t>
      </w:r>
      <w:bookmarkEnd w:id="104"/>
      <w:bookmarkEnd w:id="105"/>
    </w:p>
    <w:p w14:paraId="02B083A1" w14:textId="77777777" w:rsidR="007E171D" w:rsidRPr="00DF1B1C" w:rsidRDefault="006A6E5F" w:rsidP="00E201B2">
      <w:pPr>
        <w:rPr>
          <w:rStyle w:val="Standardblau1"/>
        </w:rPr>
      </w:pPr>
      <w:r w:rsidRPr="00DF1B1C">
        <w:rPr>
          <w:rStyle w:val="Standardblau1"/>
        </w:rPr>
        <w:t>T</w:t>
      </w:r>
      <w:r w:rsidR="007E171D" w:rsidRPr="00DF1B1C">
        <w:rPr>
          <w:rStyle w:val="Standardblau1"/>
        </w:rPr>
        <w:t>abellarische Terminübersicht</w:t>
      </w:r>
    </w:p>
    <w:p w14:paraId="48B66857" w14:textId="77777777" w:rsidR="00701A38" w:rsidRPr="00DC74FD" w:rsidRDefault="00701A38" w:rsidP="00692277">
      <w:pPr>
        <w:rPr>
          <w:lang w:eastAsia="de-DE"/>
        </w:rPr>
      </w:pPr>
    </w:p>
    <w:p w14:paraId="18CDBBEF" w14:textId="60BEDC08" w:rsidR="00701A38" w:rsidRDefault="00701A38" w:rsidP="00701A38">
      <w:pPr>
        <w:pStyle w:val="berschrift1"/>
      </w:pPr>
      <w:bookmarkStart w:id="106" w:name="_Toc37245261"/>
      <w:bookmarkStart w:id="107" w:name="_Toc167795703"/>
      <w:bookmarkStart w:id="108" w:name="_Toc36546978"/>
      <w:r w:rsidRPr="00096FD1">
        <w:t>Kostenvoranschlag</w:t>
      </w:r>
      <w:bookmarkEnd w:id="106"/>
      <w:bookmarkEnd w:id="107"/>
      <w:r w:rsidRPr="00096FD1">
        <w:t xml:space="preserve"> </w:t>
      </w:r>
    </w:p>
    <w:p w14:paraId="27AF80A4" w14:textId="33DD7858" w:rsidR="00701A38" w:rsidRDefault="00B91261" w:rsidP="00701A38">
      <w:pPr>
        <w:rPr>
          <w:rStyle w:val="Standardblau1"/>
        </w:rPr>
      </w:pPr>
      <w:r>
        <w:rPr>
          <w:rStyle w:val="Standardblau1"/>
        </w:rPr>
        <w:t>Text (</w:t>
      </w:r>
      <w:r w:rsidRPr="00B91261">
        <w:rPr>
          <w:rStyle w:val="Standardblau1"/>
        </w:rPr>
        <w:t>detaillierter KV ist in den Anhang zu setzen. Genauigkeit gemäss SIA Norm 103</w:t>
      </w:r>
      <w:r w:rsidR="00844B6E">
        <w:rPr>
          <w:rStyle w:val="Standardblau1"/>
        </w:rPr>
        <w:t>. Sowie ggf. Begründung für Erhöhung der Beiträge</w:t>
      </w:r>
      <w:r w:rsidRPr="00B91261">
        <w:rPr>
          <w:rStyle w:val="Standardblau1"/>
        </w:rPr>
        <w:t>)</w:t>
      </w:r>
    </w:p>
    <w:p w14:paraId="5605E009" w14:textId="6B3FB402" w:rsidR="006B5B4C" w:rsidRDefault="006B5B4C" w:rsidP="00E85E7D">
      <w:pPr>
        <w:rPr>
          <w:rStyle w:val="Standardblau1"/>
        </w:rPr>
      </w:pPr>
      <w:r>
        <w:rPr>
          <w:rStyle w:val="Standardblau1"/>
        </w:rPr>
        <w:br w:type="page"/>
      </w:r>
    </w:p>
    <w:p w14:paraId="3B1E8DDF" w14:textId="59A2555E" w:rsidR="00701A38" w:rsidRPr="00497874" w:rsidRDefault="00701A38" w:rsidP="00701A38">
      <w:pPr>
        <w:pStyle w:val="berschriftAnhang"/>
      </w:pPr>
      <w:bookmarkStart w:id="109" w:name="_Toc37245262"/>
      <w:bookmarkStart w:id="110" w:name="_Toc167795704"/>
      <w:r w:rsidRPr="00497874">
        <w:lastRenderedPageBreak/>
        <w:t>Anhang</w:t>
      </w:r>
      <w:bookmarkEnd w:id="108"/>
      <w:bookmarkEnd w:id="109"/>
      <w:bookmarkEnd w:id="110"/>
    </w:p>
    <w:p w14:paraId="1E356833" w14:textId="77777777" w:rsidR="007E171D" w:rsidRPr="00DF1B1C" w:rsidRDefault="007E171D" w:rsidP="008B6D46">
      <w:pPr>
        <w:pStyle w:val="Aufzhlung1"/>
        <w:numPr>
          <w:ilvl w:val="0"/>
          <w:numId w:val="0"/>
        </w:numPr>
        <w:spacing w:line="240" w:lineRule="auto"/>
        <w:rPr>
          <w:rStyle w:val="Standardblau1"/>
        </w:rPr>
      </w:pPr>
      <w:r w:rsidRPr="00DF1B1C">
        <w:rPr>
          <w:rStyle w:val="Standardblau1"/>
        </w:rPr>
        <w:t>Mit AfU zu besprechen</w:t>
      </w:r>
    </w:p>
    <w:p w14:paraId="01EB2B3F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Projektperimeter</w:t>
      </w:r>
    </w:p>
    <w:p w14:paraId="35E6C4A3" w14:textId="77777777" w:rsidR="00521B06" w:rsidRPr="00DF1B1C" w:rsidRDefault="002A0BC3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Gefahren- und</w:t>
      </w:r>
      <w:r w:rsidR="00521B06" w:rsidRPr="00DF1B1C">
        <w:rPr>
          <w:rStyle w:val="Standardblau1"/>
        </w:rPr>
        <w:t xml:space="preserve"> Intensitätskarten </w:t>
      </w:r>
    </w:p>
    <w:p w14:paraId="71127642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Hydrologische Berechnungen und Abflussschätzungen (inkl. Ggf. Berechnungen Retentionsvolumina, Abflusskapazitäten Durchlassbauwerke, Berechnungen Freibord)</w:t>
      </w:r>
    </w:p>
    <w:p w14:paraId="6C4FB909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Detaillierter Kostenvoranschlag (Genauigkeit gemäss SIA-Norm 103)</w:t>
      </w:r>
    </w:p>
    <w:p w14:paraId="497A803C" w14:textId="77777777" w:rsidR="00521B06" w:rsidRPr="00DF1B1C" w:rsidRDefault="002A0BC3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Historische Karten</w:t>
      </w:r>
    </w:p>
    <w:p w14:paraId="7B966246" w14:textId="77777777" w:rsidR="002A0BC3" w:rsidRPr="00DF1B1C" w:rsidRDefault="002A0BC3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Gefährdungskarte Oberflächenabfluss</w:t>
      </w:r>
    </w:p>
    <w:p w14:paraId="53450786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Bepflanzungsliste</w:t>
      </w:r>
    </w:p>
    <w:p w14:paraId="1A3E6F55" w14:textId="1E53E910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Weitere Karten sofern relevant wie z.B. Übersicht belasteter Standorte (</w:t>
      </w:r>
      <w:proofErr w:type="spellStart"/>
      <w:r w:rsidRPr="00DF1B1C">
        <w:rPr>
          <w:rStyle w:val="Standardblau1"/>
        </w:rPr>
        <w:t>KbS</w:t>
      </w:r>
      <w:proofErr w:type="spellEnd"/>
      <w:r w:rsidRPr="00DF1B1C">
        <w:rPr>
          <w:rStyle w:val="Standardblau1"/>
        </w:rPr>
        <w:t>), Vernetzungskorridore, Ökomorphologie, Grundwasser(Schutzgebiete), Landwirtschaft, Geologie, Waldareal, Neophyten, Hinweisinventar Denkmalpflege</w:t>
      </w:r>
      <w:r w:rsidR="00844B6E">
        <w:rPr>
          <w:rStyle w:val="Standardblau1"/>
        </w:rPr>
        <w:t>, Schutzobjekte gemäss NHG</w:t>
      </w:r>
      <w:r w:rsidRPr="00DF1B1C">
        <w:rPr>
          <w:rStyle w:val="Standardblau1"/>
        </w:rPr>
        <w:t>)</w:t>
      </w:r>
    </w:p>
    <w:p w14:paraId="6841C693" w14:textId="77777777" w:rsidR="00C97752" w:rsidRPr="00DF1B1C" w:rsidRDefault="00C97752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Geotechnischer Bericht</w:t>
      </w:r>
    </w:p>
    <w:p w14:paraId="3E6BE62B" w14:textId="77777777" w:rsidR="007E171D" w:rsidRPr="00DF1B1C" w:rsidRDefault="0004770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Ökomorphologischer Zustand</w:t>
      </w:r>
      <w:r w:rsidR="007E171D" w:rsidRPr="00DF1B1C">
        <w:rPr>
          <w:rStyle w:val="Standardblau1"/>
        </w:rPr>
        <w:t xml:space="preserve"> (inkl. Durchgängigkeitsstörungen innerhalb des Projektperimeters)</w:t>
      </w:r>
    </w:p>
    <w:p w14:paraId="4C69E79F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Geplante Strassenprojekte im Projektperimeter</w:t>
      </w:r>
    </w:p>
    <w:p w14:paraId="15E79D19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Rechtskräftige Gestaltungspläne, Baulinienpläne</w:t>
      </w:r>
    </w:p>
    <w:p w14:paraId="718295DB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Entlastungskonzept GEP</w:t>
      </w:r>
    </w:p>
    <w:p w14:paraId="39BBE13A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Teilprojekt Gewässer GEP</w:t>
      </w:r>
    </w:p>
    <w:p w14:paraId="77BC52D9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Fotodokumentation mit Legende</w:t>
      </w:r>
    </w:p>
    <w:p w14:paraId="0EC33470" w14:textId="7A109A2E" w:rsidR="002A0BC3" w:rsidRPr="00DF1B1C" w:rsidRDefault="00BF6296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>
        <w:rPr>
          <w:rStyle w:val="Standardblau1"/>
        </w:rPr>
        <w:t>Naturschutzinventare, Lebensräume und Arten</w:t>
      </w:r>
    </w:p>
    <w:p w14:paraId="71BF6BD9" w14:textId="77777777" w:rsidR="007E171D" w:rsidRPr="00DF1B1C" w:rsidRDefault="007E171D" w:rsidP="006B5B4C">
      <w:pPr>
        <w:pStyle w:val="Aufzhlung1"/>
        <w:tabs>
          <w:tab w:val="clear" w:pos="357"/>
        </w:tabs>
        <w:spacing w:line="240" w:lineRule="auto"/>
        <w:ind w:left="357" w:hanging="357"/>
        <w:rPr>
          <w:rStyle w:val="Standardblau1"/>
        </w:rPr>
      </w:pPr>
      <w:r w:rsidRPr="00DF1B1C">
        <w:rPr>
          <w:rStyle w:val="Standardblau1"/>
        </w:rPr>
        <w:t>etc.</w:t>
      </w:r>
    </w:p>
    <w:p w14:paraId="579968C1" w14:textId="77777777" w:rsidR="007E171D" w:rsidRPr="006E40C0" w:rsidRDefault="007E171D" w:rsidP="00ED2AB4">
      <w:pPr>
        <w:pStyle w:val="TitelblattDokumentenbezeichnung"/>
      </w:pPr>
    </w:p>
    <w:p w14:paraId="4F2F8BCB" w14:textId="77777777" w:rsidR="00701A38" w:rsidRDefault="00701A38" w:rsidP="00B94E74">
      <w:pPr>
        <w:rPr>
          <w:rStyle w:val="Standardblau1"/>
        </w:rPr>
      </w:pPr>
    </w:p>
    <w:p w14:paraId="6E12C854" w14:textId="77777777" w:rsidR="00701A38" w:rsidRDefault="00701A38" w:rsidP="00B94E74">
      <w:pPr>
        <w:rPr>
          <w:rStyle w:val="Standardblau1"/>
        </w:rPr>
      </w:pPr>
    </w:p>
    <w:p w14:paraId="619C39B2" w14:textId="77777777" w:rsidR="00701A38" w:rsidRDefault="00701A38" w:rsidP="00B94E74">
      <w:pPr>
        <w:rPr>
          <w:rStyle w:val="Standardblau1"/>
        </w:rPr>
      </w:pPr>
    </w:p>
    <w:sectPr w:rsidR="00701A38" w:rsidSect="008D598E">
      <w:headerReference w:type="default" r:id="rId9"/>
      <w:footerReference w:type="default" r:id="rId10"/>
      <w:headerReference w:type="first" r:id="rId11"/>
      <w:pgSz w:w="11906" w:h="16838" w:code="9"/>
      <w:pgMar w:top="1616" w:right="1133" w:bottom="993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2BC1" w14:textId="77777777" w:rsidR="003637DD" w:rsidRDefault="003637DD">
      <w:r>
        <w:separator/>
      </w:r>
    </w:p>
  </w:endnote>
  <w:endnote w:type="continuationSeparator" w:id="0">
    <w:p w14:paraId="2BD5D389" w14:textId="77777777" w:rsidR="003637DD" w:rsidRDefault="003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2EE5" w14:textId="0F75DD03" w:rsidR="003637DD" w:rsidRPr="004378B9" w:rsidRDefault="003637DD" w:rsidP="004378B9">
    <w:pPr>
      <w:pStyle w:val="Fusszeile"/>
      <w:spacing w:before="240" w:after="240"/>
      <w:rPr>
        <w:sz w:val="20"/>
        <w:szCs w:val="20"/>
      </w:rPr>
    </w:pPr>
    <w:r w:rsidRPr="004378B9">
      <w:rPr>
        <w:sz w:val="20"/>
        <w:szCs w:val="20"/>
        <w:lang w:val="de-DE"/>
      </w:rPr>
      <w:t xml:space="preserve">Seite </w:t>
    </w:r>
    <w:r w:rsidRPr="004378B9">
      <w:rPr>
        <w:sz w:val="20"/>
        <w:szCs w:val="20"/>
      </w:rPr>
      <w:fldChar w:fldCharType="begin"/>
    </w:r>
    <w:r w:rsidRPr="004378B9">
      <w:rPr>
        <w:sz w:val="20"/>
        <w:szCs w:val="20"/>
      </w:rPr>
      <w:instrText>PAGE  \* Arabic  \* MERGEFORMAT</w:instrText>
    </w:r>
    <w:r w:rsidRPr="004378B9">
      <w:rPr>
        <w:sz w:val="20"/>
        <w:szCs w:val="20"/>
      </w:rPr>
      <w:fldChar w:fldCharType="separate"/>
    </w:r>
    <w:r w:rsidR="00F1750E" w:rsidRPr="00F1750E">
      <w:rPr>
        <w:sz w:val="20"/>
        <w:szCs w:val="20"/>
        <w:lang w:val="de-DE"/>
      </w:rPr>
      <w:t>11</w:t>
    </w:r>
    <w:r w:rsidRPr="004378B9">
      <w:rPr>
        <w:sz w:val="20"/>
        <w:szCs w:val="20"/>
      </w:rPr>
      <w:fldChar w:fldCharType="end"/>
    </w:r>
    <w:r w:rsidRPr="004378B9">
      <w:rPr>
        <w:sz w:val="20"/>
        <w:szCs w:val="20"/>
        <w:lang w:val="de-DE"/>
      </w:rPr>
      <w:t xml:space="preserve"> von </w:t>
    </w:r>
    <w:r w:rsidRPr="004378B9">
      <w:rPr>
        <w:sz w:val="20"/>
        <w:szCs w:val="20"/>
      </w:rPr>
      <w:fldChar w:fldCharType="begin"/>
    </w:r>
    <w:r w:rsidRPr="004378B9">
      <w:rPr>
        <w:sz w:val="20"/>
        <w:szCs w:val="20"/>
      </w:rPr>
      <w:instrText>NUMPAGES  \* Arabic  \* MERGEFORMAT</w:instrText>
    </w:r>
    <w:r w:rsidRPr="004378B9">
      <w:rPr>
        <w:sz w:val="20"/>
        <w:szCs w:val="20"/>
      </w:rPr>
      <w:fldChar w:fldCharType="separate"/>
    </w:r>
    <w:r w:rsidR="00F1750E" w:rsidRPr="00F1750E">
      <w:rPr>
        <w:sz w:val="20"/>
        <w:szCs w:val="20"/>
        <w:lang w:val="de-DE"/>
      </w:rPr>
      <w:t>11</w:t>
    </w:r>
    <w:r w:rsidRPr="004378B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FE93" w14:textId="77777777" w:rsidR="003637DD" w:rsidRDefault="003637DD">
      <w:r>
        <w:separator/>
      </w:r>
    </w:p>
  </w:footnote>
  <w:footnote w:type="continuationSeparator" w:id="0">
    <w:p w14:paraId="0118C9C9" w14:textId="77777777" w:rsidR="003637DD" w:rsidRDefault="0036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BAFE" w14:textId="10833F4A" w:rsidR="003637DD" w:rsidRPr="00CF6430" w:rsidRDefault="003637DD" w:rsidP="00084D2F">
    <w:pPr>
      <w:pStyle w:val="KopfzeileText1blau"/>
    </w:pPr>
    <w:r w:rsidRPr="000F2832">
      <w:t>Gemeinde, Gewässername, Projektbezeichnung</w:t>
    </w:r>
    <w:r>
      <w:t>, Revitalisierung</w:t>
    </w:r>
  </w:p>
  <w:p w14:paraId="512369E7" w14:textId="77777777" w:rsidR="003637DD" w:rsidRPr="002E2AD7" w:rsidRDefault="003637DD" w:rsidP="00C85644">
    <w:pPr>
      <w:pStyle w:val="KopfzeileText1"/>
      <w:pBdr>
        <w:bottom w:val="single" w:sz="6" w:space="1" w:color="auto"/>
      </w:pBdr>
      <w:rPr>
        <w:szCs w:val="20"/>
      </w:rPr>
    </w:pPr>
    <w:r>
      <w:rPr>
        <w:szCs w:val="20"/>
      </w:rPr>
      <w:t>Technischer Bericht</w:t>
    </w:r>
  </w:p>
  <w:p w14:paraId="56A2B5A2" w14:textId="77777777" w:rsidR="003637DD" w:rsidRPr="00C85644" w:rsidRDefault="003637DD" w:rsidP="00C856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3637DD" w14:paraId="6EFB29CA" w14:textId="77777777" w:rsidTr="00EF539E">
      <w:trPr>
        <w:cantSplit/>
        <w:trHeight w:hRule="exact" w:val="1247"/>
      </w:trPr>
      <w:tc>
        <w:tcPr>
          <w:tcW w:w="5693" w:type="dxa"/>
        </w:tcPr>
        <w:p w14:paraId="09FFA597" w14:textId="61F78217" w:rsidR="003637DD" w:rsidRPr="0044000F" w:rsidRDefault="003637DD" w:rsidP="002D38F8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</w:p>
      </w:tc>
      <w:tc>
        <w:tcPr>
          <w:tcW w:w="1217" w:type="dxa"/>
        </w:tcPr>
        <w:p w14:paraId="2F80518C" w14:textId="77777777" w:rsidR="003637DD" w:rsidRDefault="003637DD" w:rsidP="00692277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14:paraId="68C52A78" w14:textId="5EAB3D23" w:rsidR="003637DD" w:rsidRDefault="003637DD" w:rsidP="00692277">
          <w:pPr>
            <w:spacing w:before="120" w:after="40"/>
            <w:ind w:left="57" w:right="-68"/>
            <w:rPr>
              <w:sz w:val="28"/>
            </w:rPr>
          </w:pPr>
        </w:p>
      </w:tc>
    </w:tr>
    <w:tr w:rsidR="003637DD" w14:paraId="097B3D51" w14:textId="77777777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14:paraId="347F0F50" w14:textId="77777777" w:rsidR="003637DD" w:rsidRDefault="003637DD" w:rsidP="00833031">
          <w:pPr>
            <w:ind w:left="-71"/>
          </w:pPr>
        </w:p>
      </w:tc>
    </w:tr>
  </w:tbl>
  <w:p w14:paraId="57EC0A51" w14:textId="77777777" w:rsidR="003637DD" w:rsidRDefault="003637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648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4CE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6A6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864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D86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2C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20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8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26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5A4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039B9"/>
    <w:multiLevelType w:val="hybridMultilevel"/>
    <w:tmpl w:val="8E3612DE"/>
    <w:lvl w:ilvl="0" w:tplc="B34E533C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62EF0"/>
    <w:multiLevelType w:val="multilevel"/>
    <w:tmpl w:val="8D6AAAA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color w:val="auto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4" w15:restartNumberingAfterBreak="0">
    <w:nsid w:val="37602901"/>
    <w:multiLevelType w:val="hybridMultilevel"/>
    <w:tmpl w:val="8390A12C"/>
    <w:lvl w:ilvl="0" w:tplc="D0D62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3FA4"/>
    <w:multiLevelType w:val="hybridMultilevel"/>
    <w:tmpl w:val="64BE4932"/>
    <w:lvl w:ilvl="0" w:tplc="E5E87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24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2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1"/>
  </w:num>
  <w:num w:numId="3">
    <w:abstractNumId w:val="15"/>
  </w:num>
  <w:num w:numId="4">
    <w:abstractNumId w:val="16"/>
  </w:num>
  <w:num w:numId="5">
    <w:abstractNumId w:val="25"/>
  </w:num>
  <w:num w:numId="6">
    <w:abstractNumId w:val="19"/>
  </w:num>
  <w:num w:numId="7">
    <w:abstractNumId w:val="28"/>
  </w:num>
  <w:num w:numId="8">
    <w:abstractNumId w:val="22"/>
  </w:num>
  <w:num w:numId="9">
    <w:abstractNumId w:val="26"/>
  </w:num>
  <w:num w:numId="10">
    <w:abstractNumId w:val="12"/>
  </w:num>
  <w:num w:numId="11">
    <w:abstractNumId w:val="13"/>
  </w:num>
  <w:num w:numId="12">
    <w:abstractNumId w:val="34"/>
  </w:num>
  <w:num w:numId="13">
    <w:abstractNumId w:val="27"/>
  </w:num>
  <w:num w:numId="14">
    <w:abstractNumId w:val="29"/>
  </w:num>
  <w:num w:numId="15">
    <w:abstractNumId w:val="24"/>
  </w:num>
  <w:num w:numId="16">
    <w:abstractNumId w:val="18"/>
  </w:num>
  <w:num w:numId="17">
    <w:abstractNumId w:val="23"/>
  </w:num>
  <w:num w:numId="18">
    <w:abstractNumId w:val="10"/>
  </w:num>
  <w:num w:numId="19">
    <w:abstractNumId w:val="31"/>
  </w:num>
  <w:num w:numId="20">
    <w:abstractNumId w:val="17"/>
  </w:num>
  <w:num w:numId="21">
    <w:abstractNumId w:val="30"/>
  </w:num>
  <w:num w:numId="22">
    <w:abstractNumId w:val="33"/>
  </w:num>
  <w:num w:numId="23">
    <w:abstractNumId w:val="20"/>
  </w:num>
  <w:num w:numId="24">
    <w:abstractNumId w:val="32"/>
  </w:num>
  <w:num w:numId="25">
    <w:abstractNumId w:val="2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1"/>
  </w:num>
  <w:num w:numId="48">
    <w:abstractNumId w:val="11"/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11777"/>
    <w:rsid w:val="00012810"/>
    <w:rsid w:val="00014069"/>
    <w:rsid w:val="000147A4"/>
    <w:rsid w:val="0001496A"/>
    <w:rsid w:val="00016536"/>
    <w:rsid w:val="00020E0A"/>
    <w:rsid w:val="00022261"/>
    <w:rsid w:val="00023017"/>
    <w:rsid w:val="00023DC5"/>
    <w:rsid w:val="00024E07"/>
    <w:rsid w:val="00027EE9"/>
    <w:rsid w:val="00030838"/>
    <w:rsid w:val="00030944"/>
    <w:rsid w:val="00030BB1"/>
    <w:rsid w:val="00031280"/>
    <w:rsid w:val="00032251"/>
    <w:rsid w:val="00032779"/>
    <w:rsid w:val="000348D6"/>
    <w:rsid w:val="00041454"/>
    <w:rsid w:val="00041F2A"/>
    <w:rsid w:val="000430B8"/>
    <w:rsid w:val="00044F8A"/>
    <w:rsid w:val="00046B11"/>
    <w:rsid w:val="0004770D"/>
    <w:rsid w:val="00052049"/>
    <w:rsid w:val="00052AF9"/>
    <w:rsid w:val="000561DA"/>
    <w:rsid w:val="000564C6"/>
    <w:rsid w:val="00057083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392E"/>
    <w:rsid w:val="000758DA"/>
    <w:rsid w:val="0007740C"/>
    <w:rsid w:val="00081EBA"/>
    <w:rsid w:val="000826D7"/>
    <w:rsid w:val="000839BD"/>
    <w:rsid w:val="00084D2F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A091D"/>
    <w:rsid w:val="000A1DB1"/>
    <w:rsid w:val="000A35B1"/>
    <w:rsid w:val="000B3123"/>
    <w:rsid w:val="000B7E0B"/>
    <w:rsid w:val="000C01A5"/>
    <w:rsid w:val="000C0473"/>
    <w:rsid w:val="000C0D48"/>
    <w:rsid w:val="000C0DCD"/>
    <w:rsid w:val="000C0E62"/>
    <w:rsid w:val="000C1957"/>
    <w:rsid w:val="000C1FC5"/>
    <w:rsid w:val="000C2297"/>
    <w:rsid w:val="000C51BC"/>
    <w:rsid w:val="000C5611"/>
    <w:rsid w:val="000C5836"/>
    <w:rsid w:val="000D2442"/>
    <w:rsid w:val="000D2B2E"/>
    <w:rsid w:val="000D336B"/>
    <w:rsid w:val="000D3B8B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00E0"/>
    <w:rsid w:val="000F2832"/>
    <w:rsid w:val="000F2C1A"/>
    <w:rsid w:val="000F445C"/>
    <w:rsid w:val="000F45A4"/>
    <w:rsid w:val="000F5F5E"/>
    <w:rsid w:val="000F6299"/>
    <w:rsid w:val="000F7FF4"/>
    <w:rsid w:val="00100639"/>
    <w:rsid w:val="0010327C"/>
    <w:rsid w:val="001039D4"/>
    <w:rsid w:val="00104108"/>
    <w:rsid w:val="00105439"/>
    <w:rsid w:val="00106D3B"/>
    <w:rsid w:val="001079B3"/>
    <w:rsid w:val="00111054"/>
    <w:rsid w:val="0011431A"/>
    <w:rsid w:val="001151D7"/>
    <w:rsid w:val="00115CBD"/>
    <w:rsid w:val="00117DB9"/>
    <w:rsid w:val="001200CF"/>
    <w:rsid w:val="00121A96"/>
    <w:rsid w:val="00123732"/>
    <w:rsid w:val="0012447F"/>
    <w:rsid w:val="00131E28"/>
    <w:rsid w:val="00136693"/>
    <w:rsid w:val="00136DA8"/>
    <w:rsid w:val="0014146B"/>
    <w:rsid w:val="001415D9"/>
    <w:rsid w:val="00142389"/>
    <w:rsid w:val="00143422"/>
    <w:rsid w:val="00143AAE"/>
    <w:rsid w:val="0014485E"/>
    <w:rsid w:val="0014782E"/>
    <w:rsid w:val="00154788"/>
    <w:rsid w:val="00155C9C"/>
    <w:rsid w:val="00156E8E"/>
    <w:rsid w:val="00157FD6"/>
    <w:rsid w:val="00160027"/>
    <w:rsid w:val="00162003"/>
    <w:rsid w:val="001644C7"/>
    <w:rsid w:val="00165E61"/>
    <w:rsid w:val="0016658F"/>
    <w:rsid w:val="00167371"/>
    <w:rsid w:val="001720FF"/>
    <w:rsid w:val="00173784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7DD6"/>
    <w:rsid w:val="001915E1"/>
    <w:rsid w:val="00191D54"/>
    <w:rsid w:val="00192561"/>
    <w:rsid w:val="00194DB0"/>
    <w:rsid w:val="00195209"/>
    <w:rsid w:val="00196942"/>
    <w:rsid w:val="001A3256"/>
    <w:rsid w:val="001A3A78"/>
    <w:rsid w:val="001A6129"/>
    <w:rsid w:val="001A69A6"/>
    <w:rsid w:val="001B1BF7"/>
    <w:rsid w:val="001B1EFF"/>
    <w:rsid w:val="001B4179"/>
    <w:rsid w:val="001B62DF"/>
    <w:rsid w:val="001B7BD4"/>
    <w:rsid w:val="001B7F84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97C"/>
    <w:rsid w:val="001D5E36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506B"/>
    <w:rsid w:val="00205B9F"/>
    <w:rsid w:val="002061D3"/>
    <w:rsid w:val="00207A66"/>
    <w:rsid w:val="00207C88"/>
    <w:rsid w:val="0021265C"/>
    <w:rsid w:val="00213C74"/>
    <w:rsid w:val="00213FDD"/>
    <w:rsid w:val="002144D3"/>
    <w:rsid w:val="002146EF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4004A"/>
    <w:rsid w:val="00243139"/>
    <w:rsid w:val="00243C71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7E47"/>
    <w:rsid w:val="00280D94"/>
    <w:rsid w:val="002811D3"/>
    <w:rsid w:val="0028778F"/>
    <w:rsid w:val="00290358"/>
    <w:rsid w:val="00292DA3"/>
    <w:rsid w:val="002969A0"/>
    <w:rsid w:val="002A0BC3"/>
    <w:rsid w:val="002A16DC"/>
    <w:rsid w:val="002A2F64"/>
    <w:rsid w:val="002A6D61"/>
    <w:rsid w:val="002A772C"/>
    <w:rsid w:val="002A7AE7"/>
    <w:rsid w:val="002B07D3"/>
    <w:rsid w:val="002B0A97"/>
    <w:rsid w:val="002B0B24"/>
    <w:rsid w:val="002B42A5"/>
    <w:rsid w:val="002B63DB"/>
    <w:rsid w:val="002B6C29"/>
    <w:rsid w:val="002B7234"/>
    <w:rsid w:val="002C0BA5"/>
    <w:rsid w:val="002C3999"/>
    <w:rsid w:val="002C3D1D"/>
    <w:rsid w:val="002C43A4"/>
    <w:rsid w:val="002C78C9"/>
    <w:rsid w:val="002D1AD1"/>
    <w:rsid w:val="002D23CE"/>
    <w:rsid w:val="002D38AF"/>
    <w:rsid w:val="002D38F8"/>
    <w:rsid w:val="002D3B23"/>
    <w:rsid w:val="002D4938"/>
    <w:rsid w:val="002D661B"/>
    <w:rsid w:val="002E024F"/>
    <w:rsid w:val="002E1F3F"/>
    <w:rsid w:val="002E716B"/>
    <w:rsid w:val="002F0F4F"/>
    <w:rsid w:val="002F20E7"/>
    <w:rsid w:val="002F2E5C"/>
    <w:rsid w:val="002F5F6C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21412"/>
    <w:rsid w:val="0033136C"/>
    <w:rsid w:val="00334447"/>
    <w:rsid w:val="00335D33"/>
    <w:rsid w:val="00335DE1"/>
    <w:rsid w:val="00337E94"/>
    <w:rsid w:val="0034080C"/>
    <w:rsid w:val="0034649A"/>
    <w:rsid w:val="003467A7"/>
    <w:rsid w:val="00346DD7"/>
    <w:rsid w:val="00351026"/>
    <w:rsid w:val="00351486"/>
    <w:rsid w:val="00353B13"/>
    <w:rsid w:val="0035426B"/>
    <w:rsid w:val="00355169"/>
    <w:rsid w:val="00357CED"/>
    <w:rsid w:val="003603F8"/>
    <w:rsid w:val="00361A85"/>
    <w:rsid w:val="003629D6"/>
    <w:rsid w:val="00362CC5"/>
    <w:rsid w:val="003637DD"/>
    <w:rsid w:val="003662AD"/>
    <w:rsid w:val="00366AD3"/>
    <w:rsid w:val="00367EB4"/>
    <w:rsid w:val="0037184C"/>
    <w:rsid w:val="00372958"/>
    <w:rsid w:val="00377601"/>
    <w:rsid w:val="00377C03"/>
    <w:rsid w:val="00386A70"/>
    <w:rsid w:val="00387747"/>
    <w:rsid w:val="00390CE5"/>
    <w:rsid w:val="00390F37"/>
    <w:rsid w:val="00393EC6"/>
    <w:rsid w:val="00396951"/>
    <w:rsid w:val="003A195A"/>
    <w:rsid w:val="003A42A1"/>
    <w:rsid w:val="003B0963"/>
    <w:rsid w:val="003B0A4B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3525"/>
    <w:rsid w:val="003E4B3F"/>
    <w:rsid w:val="003E5DB6"/>
    <w:rsid w:val="003E6F6B"/>
    <w:rsid w:val="003E76E1"/>
    <w:rsid w:val="003F35E9"/>
    <w:rsid w:val="003F7B9A"/>
    <w:rsid w:val="00401FDF"/>
    <w:rsid w:val="0040234B"/>
    <w:rsid w:val="00403D65"/>
    <w:rsid w:val="00404F1F"/>
    <w:rsid w:val="00407C30"/>
    <w:rsid w:val="00411AF1"/>
    <w:rsid w:val="0041312E"/>
    <w:rsid w:val="00421714"/>
    <w:rsid w:val="00422AB3"/>
    <w:rsid w:val="00423925"/>
    <w:rsid w:val="00423D78"/>
    <w:rsid w:val="00424225"/>
    <w:rsid w:val="004251ED"/>
    <w:rsid w:val="004275D2"/>
    <w:rsid w:val="00427B82"/>
    <w:rsid w:val="00431E0C"/>
    <w:rsid w:val="00432111"/>
    <w:rsid w:val="004356E0"/>
    <w:rsid w:val="00436555"/>
    <w:rsid w:val="0043678B"/>
    <w:rsid w:val="004377E3"/>
    <w:rsid w:val="004378B9"/>
    <w:rsid w:val="0044000F"/>
    <w:rsid w:val="00442CE9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57F4C"/>
    <w:rsid w:val="004603F0"/>
    <w:rsid w:val="00461071"/>
    <w:rsid w:val="00461303"/>
    <w:rsid w:val="004635E6"/>
    <w:rsid w:val="00464931"/>
    <w:rsid w:val="004651A6"/>
    <w:rsid w:val="00466051"/>
    <w:rsid w:val="004666F0"/>
    <w:rsid w:val="00467163"/>
    <w:rsid w:val="0047157A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5212"/>
    <w:rsid w:val="00496D23"/>
    <w:rsid w:val="00497A37"/>
    <w:rsid w:val="004A0C0C"/>
    <w:rsid w:val="004A0E95"/>
    <w:rsid w:val="004A12B2"/>
    <w:rsid w:val="004A6A3D"/>
    <w:rsid w:val="004A6A96"/>
    <w:rsid w:val="004B0E56"/>
    <w:rsid w:val="004B2845"/>
    <w:rsid w:val="004B648A"/>
    <w:rsid w:val="004C12F8"/>
    <w:rsid w:val="004C64BA"/>
    <w:rsid w:val="004D37E2"/>
    <w:rsid w:val="004D48C3"/>
    <w:rsid w:val="004D57C3"/>
    <w:rsid w:val="004E07A4"/>
    <w:rsid w:val="004E08F3"/>
    <w:rsid w:val="004E6953"/>
    <w:rsid w:val="004E7EB6"/>
    <w:rsid w:val="004F2725"/>
    <w:rsid w:val="004F43E7"/>
    <w:rsid w:val="004F6022"/>
    <w:rsid w:val="004F6CCF"/>
    <w:rsid w:val="004F7BDF"/>
    <w:rsid w:val="005017FA"/>
    <w:rsid w:val="005035F5"/>
    <w:rsid w:val="005054A7"/>
    <w:rsid w:val="005144DF"/>
    <w:rsid w:val="005214A1"/>
    <w:rsid w:val="00521B06"/>
    <w:rsid w:val="005243AA"/>
    <w:rsid w:val="00524461"/>
    <w:rsid w:val="00524F18"/>
    <w:rsid w:val="0052647F"/>
    <w:rsid w:val="005266AB"/>
    <w:rsid w:val="0052676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57AA0"/>
    <w:rsid w:val="00561304"/>
    <w:rsid w:val="00563F3B"/>
    <w:rsid w:val="00565A18"/>
    <w:rsid w:val="00566F61"/>
    <w:rsid w:val="00567479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183E"/>
    <w:rsid w:val="00582E79"/>
    <w:rsid w:val="00585AC4"/>
    <w:rsid w:val="00590338"/>
    <w:rsid w:val="00590477"/>
    <w:rsid w:val="0059208D"/>
    <w:rsid w:val="00592C4A"/>
    <w:rsid w:val="0059472E"/>
    <w:rsid w:val="005A0642"/>
    <w:rsid w:val="005A0F3B"/>
    <w:rsid w:val="005A0FF5"/>
    <w:rsid w:val="005A1284"/>
    <w:rsid w:val="005A1A0A"/>
    <w:rsid w:val="005A2B39"/>
    <w:rsid w:val="005A5CBD"/>
    <w:rsid w:val="005A6FCE"/>
    <w:rsid w:val="005B2043"/>
    <w:rsid w:val="005B4A4B"/>
    <w:rsid w:val="005B53A3"/>
    <w:rsid w:val="005B5AE2"/>
    <w:rsid w:val="005C0382"/>
    <w:rsid w:val="005C0E64"/>
    <w:rsid w:val="005C47AA"/>
    <w:rsid w:val="005C6B2C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3CC2"/>
    <w:rsid w:val="005E4209"/>
    <w:rsid w:val="005E4AA7"/>
    <w:rsid w:val="005E6277"/>
    <w:rsid w:val="005E6405"/>
    <w:rsid w:val="005F2C86"/>
    <w:rsid w:val="005F4D83"/>
    <w:rsid w:val="005F5359"/>
    <w:rsid w:val="006003CD"/>
    <w:rsid w:val="006026C2"/>
    <w:rsid w:val="00610E59"/>
    <w:rsid w:val="00614D0E"/>
    <w:rsid w:val="00615808"/>
    <w:rsid w:val="00617285"/>
    <w:rsid w:val="0061731B"/>
    <w:rsid w:val="00620096"/>
    <w:rsid w:val="006226FD"/>
    <w:rsid w:val="0062379E"/>
    <w:rsid w:val="00623B84"/>
    <w:rsid w:val="006245A3"/>
    <w:rsid w:val="00624FAF"/>
    <w:rsid w:val="00624FC9"/>
    <w:rsid w:val="00626297"/>
    <w:rsid w:val="0062727E"/>
    <w:rsid w:val="00627ACE"/>
    <w:rsid w:val="00627D44"/>
    <w:rsid w:val="00630C21"/>
    <w:rsid w:val="0063617C"/>
    <w:rsid w:val="00636C10"/>
    <w:rsid w:val="0063773C"/>
    <w:rsid w:val="0064264C"/>
    <w:rsid w:val="00642DA1"/>
    <w:rsid w:val="00645CE9"/>
    <w:rsid w:val="006467CA"/>
    <w:rsid w:val="00650341"/>
    <w:rsid w:val="006508F9"/>
    <w:rsid w:val="00650B37"/>
    <w:rsid w:val="00653003"/>
    <w:rsid w:val="00656519"/>
    <w:rsid w:val="00661260"/>
    <w:rsid w:val="00661D6C"/>
    <w:rsid w:val="0066378F"/>
    <w:rsid w:val="006637A9"/>
    <w:rsid w:val="00663C42"/>
    <w:rsid w:val="00665AD5"/>
    <w:rsid w:val="00670FF0"/>
    <w:rsid w:val="00671755"/>
    <w:rsid w:val="00672852"/>
    <w:rsid w:val="00672D54"/>
    <w:rsid w:val="006737BB"/>
    <w:rsid w:val="006759E1"/>
    <w:rsid w:val="00676C49"/>
    <w:rsid w:val="00677C53"/>
    <w:rsid w:val="00681B77"/>
    <w:rsid w:val="00683FA4"/>
    <w:rsid w:val="00684529"/>
    <w:rsid w:val="00690030"/>
    <w:rsid w:val="006901FC"/>
    <w:rsid w:val="00691D93"/>
    <w:rsid w:val="00692277"/>
    <w:rsid w:val="0069286F"/>
    <w:rsid w:val="00694A8A"/>
    <w:rsid w:val="00696112"/>
    <w:rsid w:val="00696A34"/>
    <w:rsid w:val="006A0053"/>
    <w:rsid w:val="006A1B38"/>
    <w:rsid w:val="006A21E5"/>
    <w:rsid w:val="006A34A2"/>
    <w:rsid w:val="006A6865"/>
    <w:rsid w:val="006A6D46"/>
    <w:rsid w:val="006A6E5F"/>
    <w:rsid w:val="006A7D40"/>
    <w:rsid w:val="006B03A7"/>
    <w:rsid w:val="006B20CC"/>
    <w:rsid w:val="006B4079"/>
    <w:rsid w:val="006B5A29"/>
    <w:rsid w:val="006B5B4C"/>
    <w:rsid w:val="006B6315"/>
    <w:rsid w:val="006C0F01"/>
    <w:rsid w:val="006C2C12"/>
    <w:rsid w:val="006C31A3"/>
    <w:rsid w:val="006C44DA"/>
    <w:rsid w:val="006C5102"/>
    <w:rsid w:val="006C61D4"/>
    <w:rsid w:val="006C64F6"/>
    <w:rsid w:val="006D0A31"/>
    <w:rsid w:val="006D3952"/>
    <w:rsid w:val="006D3DFA"/>
    <w:rsid w:val="006D3F43"/>
    <w:rsid w:val="006D4147"/>
    <w:rsid w:val="006D4559"/>
    <w:rsid w:val="006D7179"/>
    <w:rsid w:val="006D75B1"/>
    <w:rsid w:val="006E0245"/>
    <w:rsid w:val="006E446A"/>
    <w:rsid w:val="006E6C98"/>
    <w:rsid w:val="006F1344"/>
    <w:rsid w:val="006F2900"/>
    <w:rsid w:val="006F4785"/>
    <w:rsid w:val="00701177"/>
    <w:rsid w:val="00701A38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5094"/>
    <w:rsid w:val="00716501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C9B"/>
    <w:rsid w:val="00750E38"/>
    <w:rsid w:val="0075262E"/>
    <w:rsid w:val="00752EBB"/>
    <w:rsid w:val="00753AD2"/>
    <w:rsid w:val="007541C4"/>
    <w:rsid w:val="00754809"/>
    <w:rsid w:val="007576DD"/>
    <w:rsid w:val="00760D7B"/>
    <w:rsid w:val="00764D8D"/>
    <w:rsid w:val="0076574C"/>
    <w:rsid w:val="00766B29"/>
    <w:rsid w:val="00770DD5"/>
    <w:rsid w:val="007715F3"/>
    <w:rsid w:val="00772D71"/>
    <w:rsid w:val="00774477"/>
    <w:rsid w:val="007748E5"/>
    <w:rsid w:val="00774EB6"/>
    <w:rsid w:val="00777D0E"/>
    <w:rsid w:val="0078016C"/>
    <w:rsid w:val="00780F63"/>
    <w:rsid w:val="00783D4A"/>
    <w:rsid w:val="00784DE4"/>
    <w:rsid w:val="00785188"/>
    <w:rsid w:val="007904B5"/>
    <w:rsid w:val="0079501F"/>
    <w:rsid w:val="007951C0"/>
    <w:rsid w:val="00795BC7"/>
    <w:rsid w:val="007971C5"/>
    <w:rsid w:val="007A2F39"/>
    <w:rsid w:val="007B06E0"/>
    <w:rsid w:val="007B0FCC"/>
    <w:rsid w:val="007B2545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171D"/>
    <w:rsid w:val="007E325C"/>
    <w:rsid w:val="007E6C19"/>
    <w:rsid w:val="007F09F9"/>
    <w:rsid w:val="007F1358"/>
    <w:rsid w:val="007F1830"/>
    <w:rsid w:val="007F2AB8"/>
    <w:rsid w:val="007F4033"/>
    <w:rsid w:val="00800C63"/>
    <w:rsid w:val="00802118"/>
    <w:rsid w:val="00803D73"/>
    <w:rsid w:val="00804D86"/>
    <w:rsid w:val="008149D3"/>
    <w:rsid w:val="00815C9B"/>
    <w:rsid w:val="00816D4D"/>
    <w:rsid w:val="0081768C"/>
    <w:rsid w:val="00817BAD"/>
    <w:rsid w:val="0082385E"/>
    <w:rsid w:val="00823AD0"/>
    <w:rsid w:val="008242D7"/>
    <w:rsid w:val="00831424"/>
    <w:rsid w:val="00831EAC"/>
    <w:rsid w:val="00832BD4"/>
    <w:rsid w:val="00833003"/>
    <w:rsid w:val="00833031"/>
    <w:rsid w:val="00834ED4"/>
    <w:rsid w:val="00835414"/>
    <w:rsid w:val="00835437"/>
    <w:rsid w:val="00835BB7"/>
    <w:rsid w:val="00842DAA"/>
    <w:rsid w:val="0084305E"/>
    <w:rsid w:val="00844B6E"/>
    <w:rsid w:val="00847955"/>
    <w:rsid w:val="00850311"/>
    <w:rsid w:val="00852297"/>
    <w:rsid w:val="008549DF"/>
    <w:rsid w:val="008551A1"/>
    <w:rsid w:val="00855960"/>
    <w:rsid w:val="00857975"/>
    <w:rsid w:val="00860725"/>
    <w:rsid w:val="00861899"/>
    <w:rsid w:val="00862676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77976"/>
    <w:rsid w:val="00881867"/>
    <w:rsid w:val="008822AF"/>
    <w:rsid w:val="00882416"/>
    <w:rsid w:val="00890ECA"/>
    <w:rsid w:val="00892335"/>
    <w:rsid w:val="00893474"/>
    <w:rsid w:val="00893D69"/>
    <w:rsid w:val="00894B82"/>
    <w:rsid w:val="00894C84"/>
    <w:rsid w:val="008A17A3"/>
    <w:rsid w:val="008A3E3D"/>
    <w:rsid w:val="008A3F20"/>
    <w:rsid w:val="008A413D"/>
    <w:rsid w:val="008A4F20"/>
    <w:rsid w:val="008A764E"/>
    <w:rsid w:val="008B4C47"/>
    <w:rsid w:val="008B663E"/>
    <w:rsid w:val="008B681A"/>
    <w:rsid w:val="008B6D46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E072F"/>
    <w:rsid w:val="008E131E"/>
    <w:rsid w:val="008E1859"/>
    <w:rsid w:val="008E1EAC"/>
    <w:rsid w:val="008E1EB9"/>
    <w:rsid w:val="008E2B56"/>
    <w:rsid w:val="008E32E6"/>
    <w:rsid w:val="008E4323"/>
    <w:rsid w:val="008E4C47"/>
    <w:rsid w:val="008E51B2"/>
    <w:rsid w:val="008E7992"/>
    <w:rsid w:val="008E7B32"/>
    <w:rsid w:val="008F0FDB"/>
    <w:rsid w:val="008F14BB"/>
    <w:rsid w:val="008F24A9"/>
    <w:rsid w:val="008F3B7F"/>
    <w:rsid w:val="008F4111"/>
    <w:rsid w:val="008F7510"/>
    <w:rsid w:val="009009CC"/>
    <w:rsid w:val="009021C6"/>
    <w:rsid w:val="0090266F"/>
    <w:rsid w:val="009041CF"/>
    <w:rsid w:val="00905E1C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1931"/>
    <w:rsid w:val="00941C90"/>
    <w:rsid w:val="00941FF9"/>
    <w:rsid w:val="0094259C"/>
    <w:rsid w:val="009435F3"/>
    <w:rsid w:val="009444F0"/>
    <w:rsid w:val="00944AA7"/>
    <w:rsid w:val="00945782"/>
    <w:rsid w:val="00945E45"/>
    <w:rsid w:val="00950493"/>
    <w:rsid w:val="00950A67"/>
    <w:rsid w:val="00952C0E"/>
    <w:rsid w:val="00953346"/>
    <w:rsid w:val="009537AF"/>
    <w:rsid w:val="009637F3"/>
    <w:rsid w:val="00963BE7"/>
    <w:rsid w:val="009641E9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2F7"/>
    <w:rsid w:val="009E24F1"/>
    <w:rsid w:val="009E259C"/>
    <w:rsid w:val="009E62CA"/>
    <w:rsid w:val="009F0DC3"/>
    <w:rsid w:val="009F645C"/>
    <w:rsid w:val="009F7C1B"/>
    <w:rsid w:val="00A015D8"/>
    <w:rsid w:val="00A065A8"/>
    <w:rsid w:val="00A06E16"/>
    <w:rsid w:val="00A1054B"/>
    <w:rsid w:val="00A11B06"/>
    <w:rsid w:val="00A12C49"/>
    <w:rsid w:val="00A15F8B"/>
    <w:rsid w:val="00A16BC1"/>
    <w:rsid w:val="00A21EE9"/>
    <w:rsid w:val="00A221CB"/>
    <w:rsid w:val="00A22D25"/>
    <w:rsid w:val="00A23554"/>
    <w:rsid w:val="00A25753"/>
    <w:rsid w:val="00A26A88"/>
    <w:rsid w:val="00A3138A"/>
    <w:rsid w:val="00A34A67"/>
    <w:rsid w:val="00A34EC4"/>
    <w:rsid w:val="00A35B15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4BFA"/>
    <w:rsid w:val="00A5685E"/>
    <w:rsid w:val="00A57758"/>
    <w:rsid w:val="00A57EDA"/>
    <w:rsid w:val="00A6027D"/>
    <w:rsid w:val="00A60512"/>
    <w:rsid w:val="00A615E5"/>
    <w:rsid w:val="00A61857"/>
    <w:rsid w:val="00A64217"/>
    <w:rsid w:val="00A64305"/>
    <w:rsid w:val="00A64C79"/>
    <w:rsid w:val="00A65220"/>
    <w:rsid w:val="00A65663"/>
    <w:rsid w:val="00A66C72"/>
    <w:rsid w:val="00A67F40"/>
    <w:rsid w:val="00A707F9"/>
    <w:rsid w:val="00A739BC"/>
    <w:rsid w:val="00A754B8"/>
    <w:rsid w:val="00A75E43"/>
    <w:rsid w:val="00A77E81"/>
    <w:rsid w:val="00A80B88"/>
    <w:rsid w:val="00A80BF2"/>
    <w:rsid w:val="00A827CE"/>
    <w:rsid w:val="00A82F30"/>
    <w:rsid w:val="00A8349B"/>
    <w:rsid w:val="00A86EE6"/>
    <w:rsid w:val="00A87774"/>
    <w:rsid w:val="00A9144B"/>
    <w:rsid w:val="00A91967"/>
    <w:rsid w:val="00A92934"/>
    <w:rsid w:val="00A92C30"/>
    <w:rsid w:val="00A94387"/>
    <w:rsid w:val="00A96935"/>
    <w:rsid w:val="00A971FD"/>
    <w:rsid w:val="00A97A03"/>
    <w:rsid w:val="00AA0150"/>
    <w:rsid w:val="00AA25B5"/>
    <w:rsid w:val="00AA4F38"/>
    <w:rsid w:val="00AA70BE"/>
    <w:rsid w:val="00AB0190"/>
    <w:rsid w:val="00AB022A"/>
    <w:rsid w:val="00AB03A1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016D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672"/>
    <w:rsid w:val="00B254CC"/>
    <w:rsid w:val="00B30101"/>
    <w:rsid w:val="00B322BA"/>
    <w:rsid w:val="00B37FA3"/>
    <w:rsid w:val="00B41867"/>
    <w:rsid w:val="00B44060"/>
    <w:rsid w:val="00B475F8"/>
    <w:rsid w:val="00B50CB8"/>
    <w:rsid w:val="00B5564D"/>
    <w:rsid w:val="00B55E85"/>
    <w:rsid w:val="00B62C75"/>
    <w:rsid w:val="00B62FA6"/>
    <w:rsid w:val="00B63182"/>
    <w:rsid w:val="00B6374E"/>
    <w:rsid w:val="00B63B05"/>
    <w:rsid w:val="00B700CE"/>
    <w:rsid w:val="00B736F6"/>
    <w:rsid w:val="00B7525D"/>
    <w:rsid w:val="00B753C3"/>
    <w:rsid w:val="00B802DF"/>
    <w:rsid w:val="00B835FD"/>
    <w:rsid w:val="00B8368F"/>
    <w:rsid w:val="00B84F21"/>
    <w:rsid w:val="00B850EA"/>
    <w:rsid w:val="00B8655D"/>
    <w:rsid w:val="00B8665A"/>
    <w:rsid w:val="00B86771"/>
    <w:rsid w:val="00B873E0"/>
    <w:rsid w:val="00B91261"/>
    <w:rsid w:val="00B94E74"/>
    <w:rsid w:val="00B94F8B"/>
    <w:rsid w:val="00B957AC"/>
    <w:rsid w:val="00B97A14"/>
    <w:rsid w:val="00BA2672"/>
    <w:rsid w:val="00BA3038"/>
    <w:rsid w:val="00BA3473"/>
    <w:rsid w:val="00BA41A2"/>
    <w:rsid w:val="00BA51C1"/>
    <w:rsid w:val="00BA7BCD"/>
    <w:rsid w:val="00BB6DC6"/>
    <w:rsid w:val="00BB6DFC"/>
    <w:rsid w:val="00BC0B29"/>
    <w:rsid w:val="00BC41D8"/>
    <w:rsid w:val="00BD0232"/>
    <w:rsid w:val="00BD4C81"/>
    <w:rsid w:val="00BD4DF1"/>
    <w:rsid w:val="00BD6C07"/>
    <w:rsid w:val="00BE07A1"/>
    <w:rsid w:val="00BE07D9"/>
    <w:rsid w:val="00BE1342"/>
    <w:rsid w:val="00BE2958"/>
    <w:rsid w:val="00BE584B"/>
    <w:rsid w:val="00BE79C3"/>
    <w:rsid w:val="00BF0B8B"/>
    <w:rsid w:val="00BF1E98"/>
    <w:rsid w:val="00BF3052"/>
    <w:rsid w:val="00BF44BD"/>
    <w:rsid w:val="00BF6296"/>
    <w:rsid w:val="00C031B3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688E"/>
    <w:rsid w:val="00C27B51"/>
    <w:rsid w:val="00C3057D"/>
    <w:rsid w:val="00C31C5C"/>
    <w:rsid w:val="00C31F41"/>
    <w:rsid w:val="00C3232C"/>
    <w:rsid w:val="00C3383B"/>
    <w:rsid w:val="00C4065A"/>
    <w:rsid w:val="00C41F07"/>
    <w:rsid w:val="00C42FC7"/>
    <w:rsid w:val="00C4364F"/>
    <w:rsid w:val="00C446AA"/>
    <w:rsid w:val="00C45C2C"/>
    <w:rsid w:val="00C46C3C"/>
    <w:rsid w:val="00C46D71"/>
    <w:rsid w:val="00C47951"/>
    <w:rsid w:val="00C47BA8"/>
    <w:rsid w:val="00C47FCA"/>
    <w:rsid w:val="00C5045B"/>
    <w:rsid w:val="00C53375"/>
    <w:rsid w:val="00C55A13"/>
    <w:rsid w:val="00C5760C"/>
    <w:rsid w:val="00C63CA2"/>
    <w:rsid w:val="00C63CFB"/>
    <w:rsid w:val="00C64B6D"/>
    <w:rsid w:val="00C66451"/>
    <w:rsid w:val="00C66DA2"/>
    <w:rsid w:val="00C6715B"/>
    <w:rsid w:val="00C67B23"/>
    <w:rsid w:val="00C70390"/>
    <w:rsid w:val="00C7054B"/>
    <w:rsid w:val="00C726EF"/>
    <w:rsid w:val="00C72B6D"/>
    <w:rsid w:val="00C75D6F"/>
    <w:rsid w:val="00C76503"/>
    <w:rsid w:val="00C82527"/>
    <w:rsid w:val="00C84030"/>
    <w:rsid w:val="00C85644"/>
    <w:rsid w:val="00C902DC"/>
    <w:rsid w:val="00C910E8"/>
    <w:rsid w:val="00C9150B"/>
    <w:rsid w:val="00C932D0"/>
    <w:rsid w:val="00C93916"/>
    <w:rsid w:val="00C9427E"/>
    <w:rsid w:val="00C94AB1"/>
    <w:rsid w:val="00C97752"/>
    <w:rsid w:val="00CA44F9"/>
    <w:rsid w:val="00CB22FC"/>
    <w:rsid w:val="00CB3835"/>
    <w:rsid w:val="00CB3E42"/>
    <w:rsid w:val="00CB656E"/>
    <w:rsid w:val="00CC1089"/>
    <w:rsid w:val="00CC13C9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D01F16"/>
    <w:rsid w:val="00D04812"/>
    <w:rsid w:val="00D065BD"/>
    <w:rsid w:val="00D07EAE"/>
    <w:rsid w:val="00D11947"/>
    <w:rsid w:val="00D1567C"/>
    <w:rsid w:val="00D15AD0"/>
    <w:rsid w:val="00D15DFF"/>
    <w:rsid w:val="00D15EF2"/>
    <w:rsid w:val="00D22383"/>
    <w:rsid w:val="00D237E5"/>
    <w:rsid w:val="00D24CD5"/>
    <w:rsid w:val="00D30F4C"/>
    <w:rsid w:val="00D37882"/>
    <w:rsid w:val="00D37AE1"/>
    <w:rsid w:val="00D4099A"/>
    <w:rsid w:val="00D41748"/>
    <w:rsid w:val="00D41786"/>
    <w:rsid w:val="00D427B2"/>
    <w:rsid w:val="00D42E92"/>
    <w:rsid w:val="00D45405"/>
    <w:rsid w:val="00D45C83"/>
    <w:rsid w:val="00D47C98"/>
    <w:rsid w:val="00D512EC"/>
    <w:rsid w:val="00D51E6E"/>
    <w:rsid w:val="00D521BC"/>
    <w:rsid w:val="00D526F9"/>
    <w:rsid w:val="00D52736"/>
    <w:rsid w:val="00D55A47"/>
    <w:rsid w:val="00D622D0"/>
    <w:rsid w:val="00D62B39"/>
    <w:rsid w:val="00D70DAD"/>
    <w:rsid w:val="00D74558"/>
    <w:rsid w:val="00D74BA3"/>
    <w:rsid w:val="00D7667E"/>
    <w:rsid w:val="00D76D1B"/>
    <w:rsid w:val="00D82653"/>
    <w:rsid w:val="00D9584C"/>
    <w:rsid w:val="00D95F97"/>
    <w:rsid w:val="00D96C0C"/>
    <w:rsid w:val="00D97226"/>
    <w:rsid w:val="00D97AD7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2DB0"/>
    <w:rsid w:val="00DC4247"/>
    <w:rsid w:val="00DC4A74"/>
    <w:rsid w:val="00DC5787"/>
    <w:rsid w:val="00DC5DFE"/>
    <w:rsid w:val="00DD075E"/>
    <w:rsid w:val="00DD1801"/>
    <w:rsid w:val="00DD33B8"/>
    <w:rsid w:val="00DD3BAF"/>
    <w:rsid w:val="00DD42AD"/>
    <w:rsid w:val="00DD4F9C"/>
    <w:rsid w:val="00DD70A2"/>
    <w:rsid w:val="00DE07DF"/>
    <w:rsid w:val="00DE0F30"/>
    <w:rsid w:val="00DE4277"/>
    <w:rsid w:val="00DE721C"/>
    <w:rsid w:val="00DE7754"/>
    <w:rsid w:val="00DF1B1C"/>
    <w:rsid w:val="00DF2955"/>
    <w:rsid w:val="00DF2A62"/>
    <w:rsid w:val="00DF3E73"/>
    <w:rsid w:val="00DF738F"/>
    <w:rsid w:val="00DF7459"/>
    <w:rsid w:val="00DF7570"/>
    <w:rsid w:val="00E056CF"/>
    <w:rsid w:val="00E10C3F"/>
    <w:rsid w:val="00E129DE"/>
    <w:rsid w:val="00E168AC"/>
    <w:rsid w:val="00E201B2"/>
    <w:rsid w:val="00E21C77"/>
    <w:rsid w:val="00E22EBD"/>
    <w:rsid w:val="00E24B5B"/>
    <w:rsid w:val="00E25884"/>
    <w:rsid w:val="00E27538"/>
    <w:rsid w:val="00E30997"/>
    <w:rsid w:val="00E311AA"/>
    <w:rsid w:val="00E312E9"/>
    <w:rsid w:val="00E317CE"/>
    <w:rsid w:val="00E31AC2"/>
    <w:rsid w:val="00E31D98"/>
    <w:rsid w:val="00E34C03"/>
    <w:rsid w:val="00E360A8"/>
    <w:rsid w:val="00E3677B"/>
    <w:rsid w:val="00E3698F"/>
    <w:rsid w:val="00E40D5C"/>
    <w:rsid w:val="00E41393"/>
    <w:rsid w:val="00E434B4"/>
    <w:rsid w:val="00E449C5"/>
    <w:rsid w:val="00E45FAF"/>
    <w:rsid w:val="00E51C97"/>
    <w:rsid w:val="00E558D4"/>
    <w:rsid w:val="00E57D7E"/>
    <w:rsid w:val="00E61B43"/>
    <w:rsid w:val="00E65E58"/>
    <w:rsid w:val="00E703A9"/>
    <w:rsid w:val="00E719C0"/>
    <w:rsid w:val="00E71B36"/>
    <w:rsid w:val="00E7233E"/>
    <w:rsid w:val="00E767FF"/>
    <w:rsid w:val="00E769C1"/>
    <w:rsid w:val="00E812EF"/>
    <w:rsid w:val="00E8189E"/>
    <w:rsid w:val="00E81AB0"/>
    <w:rsid w:val="00E82858"/>
    <w:rsid w:val="00E82B30"/>
    <w:rsid w:val="00E84184"/>
    <w:rsid w:val="00E849DD"/>
    <w:rsid w:val="00E85E7D"/>
    <w:rsid w:val="00E86BC7"/>
    <w:rsid w:val="00E92CD0"/>
    <w:rsid w:val="00E9471B"/>
    <w:rsid w:val="00E954E9"/>
    <w:rsid w:val="00E95F66"/>
    <w:rsid w:val="00E9668D"/>
    <w:rsid w:val="00E96A9C"/>
    <w:rsid w:val="00EA1232"/>
    <w:rsid w:val="00EA4CF7"/>
    <w:rsid w:val="00EA4E3F"/>
    <w:rsid w:val="00EB1E0A"/>
    <w:rsid w:val="00EB6BB8"/>
    <w:rsid w:val="00EB6C17"/>
    <w:rsid w:val="00EC0EFE"/>
    <w:rsid w:val="00EC31B4"/>
    <w:rsid w:val="00EC3B3F"/>
    <w:rsid w:val="00EC49CE"/>
    <w:rsid w:val="00EC6B5B"/>
    <w:rsid w:val="00EC79BF"/>
    <w:rsid w:val="00ED24CB"/>
    <w:rsid w:val="00ED2740"/>
    <w:rsid w:val="00ED2AB4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539E"/>
    <w:rsid w:val="00EF60A0"/>
    <w:rsid w:val="00EF6879"/>
    <w:rsid w:val="00EF75A0"/>
    <w:rsid w:val="00EF7D21"/>
    <w:rsid w:val="00F0129A"/>
    <w:rsid w:val="00F04309"/>
    <w:rsid w:val="00F0549F"/>
    <w:rsid w:val="00F10330"/>
    <w:rsid w:val="00F149F2"/>
    <w:rsid w:val="00F14FC0"/>
    <w:rsid w:val="00F15104"/>
    <w:rsid w:val="00F1750E"/>
    <w:rsid w:val="00F20FF0"/>
    <w:rsid w:val="00F21049"/>
    <w:rsid w:val="00F25C14"/>
    <w:rsid w:val="00F26815"/>
    <w:rsid w:val="00F26846"/>
    <w:rsid w:val="00F34DC6"/>
    <w:rsid w:val="00F354AF"/>
    <w:rsid w:val="00F36673"/>
    <w:rsid w:val="00F379C8"/>
    <w:rsid w:val="00F37CC9"/>
    <w:rsid w:val="00F40336"/>
    <w:rsid w:val="00F44C29"/>
    <w:rsid w:val="00F45407"/>
    <w:rsid w:val="00F46B19"/>
    <w:rsid w:val="00F4767E"/>
    <w:rsid w:val="00F477E9"/>
    <w:rsid w:val="00F51EA8"/>
    <w:rsid w:val="00F52195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5614"/>
    <w:rsid w:val="00F679BC"/>
    <w:rsid w:val="00F711AD"/>
    <w:rsid w:val="00F7121B"/>
    <w:rsid w:val="00F71739"/>
    <w:rsid w:val="00F7179A"/>
    <w:rsid w:val="00F7304A"/>
    <w:rsid w:val="00F73EBB"/>
    <w:rsid w:val="00F74FB1"/>
    <w:rsid w:val="00F75845"/>
    <w:rsid w:val="00F8148D"/>
    <w:rsid w:val="00F83551"/>
    <w:rsid w:val="00F83F02"/>
    <w:rsid w:val="00F86166"/>
    <w:rsid w:val="00F868F6"/>
    <w:rsid w:val="00F86938"/>
    <w:rsid w:val="00F8771F"/>
    <w:rsid w:val="00F87937"/>
    <w:rsid w:val="00F90143"/>
    <w:rsid w:val="00F90E3A"/>
    <w:rsid w:val="00F936C4"/>
    <w:rsid w:val="00F945E7"/>
    <w:rsid w:val="00F952D1"/>
    <w:rsid w:val="00F95420"/>
    <w:rsid w:val="00F95E19"/>
    <w:rsid w:val="00FA0488"/>
    <w:rsid w:val="00FA1248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D5403"/>
    <w:rsid w:val="00FD5E4B"/>
    <w:rsid w:val="00FE098E"/>
    <w:rsid w:val="00FE09F7"/>
    <w:rsid w:val="00FE0AA8"/>
    <w:rsid w:val="00FE59F9"/>
    <w:rsid w:val="00FE5A02"/>
    <w:rsid w:val="00FE7C9B"/>
    <w:rsid w:val="00FF0594"/>
    <w:rsid w:val="00FF1918"/>
    <w:rsid w:val="00FF1B9A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D17CB03"/>
  <w15:docId w15:val="{A9C72A3A-97FE-49EE-A196-794425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117DB9"/>
    <w:pPr>
      <w:spacing w:line="264" w:lineRule="auto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E558D4"/>
    <w:pPr>
      <w:keepNext/>
      <w:numPr>
        <w:numId w:val="11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link w:val="berschrift2Zchn"/>
    <w:qFormat/>
    <w:locked/>
    <w:rsid w:val="00E558D4"/>
    <w:pPr>
      <w:numPr>
        <w:ilvl w:val="1"/>
      </w:numPr>
      <w:spacing w:before="0" w:after="60" w:line="264" w:lineRule="auto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link w:val="berschrift3Zchn"/>
    <w:qFormat/>
    <w:locked/>
    <w:rsid w:val="00A87774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834ED4"/>
    <w:pPr>
      <w:numPr>
        <w:numId w:val="0"/>
      </w:numPr>
      <w:spacing w:after="0"/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3B0963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3B0963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3B0963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3B0963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3B0963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Titelzeile">
    <w:name w:val="Tabelle Titelzeile"/>
    <w:basedOn w:val="2LauftextKlein"/>
    <w:next w:val="2Lauftext"/>
    <w:qFormat/>
    <w:rsid w:val="00E360A8"/>
    <w:rPr>
      <w:b/>
      <w:color w:val="FFFFFF" w:themeColor="background1"/>
    </w:rPr>
  </w:style>
  <w:style w:type="paragraph" w:customStyle="1" w:styleId="zCDBLogo">
    <w:name w:val="z_CDB_Logo"/>
    <w:locked/>
    <w:rsid w:val="00723223"/>
    <w:rPr>
      <w:rFonts w:ascii="Arial" w:hAnsi="Arial"/>
      <w:noProof/>
      <w:sz w:val="15"/>
    </w:rPr>
  </w:style>
  <w:style w:type="paragraph" w:styleId="Titel">
    <w:name w:val="Title"/>
    <w:basedOn w:val="Standard"/>
    <w:next w:val="Standard"/>
    <w:locked/>
    <w:rsid w:val="003B0963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paragraph" w:customStyle="1" w:styleId="zCDBPfadname">
    <w:name w:val="z_CDB_Pfadname"/>
    <w:next w:val="Standard"/>
    <w:locked/>
    <w:rsid w:val="00723223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Seite">
    <w:name w:val="z_CDB_Seite"/>
    <w:basedOn w:val="Standard"/>
    <w:locked/>
    <w:rsid w:val="0072322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2LauftextKleinRot">
    <w:name w:val="2_Lauftext + Klein + Rot"/>
    <w:basedOn w:val="2LauftextKlein"/>
    <w:next w:val="2Lauftext"/>
    <w:rsid w:val="00764D8D"/>
    <w:rPr>
      <w:color w:val="FF0000"/>
    </w:rPr>
  </w:style>
  <w:style w:type="paragraph" w:styleId="Untertitel">
    <w:name w:val="Subtitle"/>
    <w:basedOn w:val="Titel"/>
    <w:next w:val="Standard"/>
    <w:locked/>
    <w:rsid w:val="003B0963"/>
    <w:pPr>
      <w:spacing w:after="480"/>
    </w:pPr>
    <w:rPr>
      <w:b w:val="0"/>
      <w:szCs w:val="24"/>
    </w:rPr>
  </w:style>
  <w:style w:type="paragraph" w:customStyle="1" w:styleId="zCDBFormFeld">
    <w:name w:val="z_CDB_Form_Feld"/>
    <w:basedOn w:val="Standard"/>
    <w:locked/>
    <w:rsid w:val="00723223"/>
    <w:rPr>
      <w:sz w:val="15"/>
    </w:rPr>
  </w:style>
  <w:style w:type="paragraph" w:customStyle="1" w:styleId="FormInfoCDB">
    <w:name w:val="Form_Info_CDB"/>
    <w:basedOn w:val="Standard"/>
    <w:locked/>
    <w:rsid w:val="00723223"/>
  </w:style>
  <w:style w:type="paragraph" w:customStyle="1" w:styleId="zCDBKopfDept">
    <w:name w:val="z_CDB_KopfDept"/>
    <w:basedOn w:val="Standard"/>
    <w:locked/>
    <w:rsid w:val="00723223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723223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723223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723223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Hierarchie">
    <w:name w:val="z_CDB_Hierarchie"/>
    <w:basedOn w:val="Standard"/>
    <w:locked/>
    <w:rsid w:val="00F87937"/>
    <w:pPr>
      <w:suppressAutoHyphens/>
      <w:spacing w:line="200" w:lineRule="exact"/>
      <w:jc w:val="center"/>
    </w:pPr>
    <w:rPr>
      <w:noProof/>
      <w:sz w:val="18"/>
    </w:rPr>
  </w:style>
  <w:style w:type="paragraph" w:customStyle="1" w:styleId="zCDBRefKlassifizierungsvermerk">
    <w:name w:val="z_CDB_Ref_Klassifizierungsvermerk"/>
    <w:basedOn w:val="Standard"/>
    <w:locked/>
    <w:rsid w:val="00723223"/>
    <w:pPr>
      <w:spacing w:line="200" w:lineRule="exact"/>
    </w:pPr>
    <w:rPr>
      <w:b/>
      <w:sz w:val="15"/>
    </w:rPr>
  </w:style>
  <w:style w:type="paragraph" w:customStyle="1" w:styleId="zCDBRef">
    <w:name w:val="z_CDB_Ref"/>
    <w:basedOn w:val="Standard"/>
    <w:next w:val="Standard"/>
    <w:locked/>
    <w:rsid w:val="00723223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723223"/>
    <w:rPr>
      <w:b/>
      <w:bCs w:val="0"/>
    </w:rPr>
  </w:style>
  <w:style w:type="paragraph" w:customStyle="1" w:styleId="zCDBRefProtokoll">
    <w:name w:val="z_CDB_Ref_Protokoll"/>
    <w:basedOn w:val="Standard"/>
    <w:locked/>
    <w:rsid w:val="00723223"/>
    <w:pPr>
      <w:spacing w:after="260"/>
    </w:pPr>
    <w:rPr>
      <w:sz w:val="15"/>
    </w:rPr>
  </w:style>
  <w:style w:type="paragraph" w:customStyle="1" w:styleId="aTraktNum1EFD">
    <w:name w:val="_a_Trakt_Num1_EFD"/>
    <w:basedOn w:val="berschrift1"/>
    <w:next w:val="Standard"/>
    <w:semiHidden/>
    <w:qFormat/>
    <w:locked/>
    <w:rsid w:val="00723223"/>
    <w:pPr>
      <w:keepNext w:val="0"/>
      <w:numPr>
        <w:numId w:val="1"/>
      </w:numPr>
      <w:spacing w:before="80" w:after="80"/>
      <w:ind w:left="432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723223"/>
    <w:pPr>
      <w:numPr>
        <w:ilvl w:val="1"/>
      </w:numPr>
      <w:ind w:left="0" w:firstLine="0"/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723223"/>
    <w:pPr>
      <w:numPr>
        <w:ilvl w:val="2"/>
      </w:numPr>
      <w:ind w:left="0" w:firstLine="0"/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723223"/>
    <w:pPr>
      <w:numPr>
        <w:ilvl w:val="3"/>
      </w:numPr>
      <w:tabs>
        <w:tab w:val="clear" w:pos="864"/>
        <w:tab w:val="left" w:pos="920"/>
      </w:tabs>
      <w:ind w:left="0" w:firstLine="0"/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6B20CC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723223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F868F6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ZFormFeldCDB">
    <w:name w:val="Z_Form_Feld_CDB"/>
    <w:basedOn w:val="Standard"/>
    <w:locked/>
    <w:rsid w:val="00723223"/>
    <w:rPr>
      <w:sz w:val="15"/>
    </w:rPr>
  </w:style>
  <w:style w:type="paragraph" w:styleId="Verzeichnis1">
    <w:name w:val="toc 1"/>
    <w:basedOn w:val="2Lauftext"/>
    <w:next w:val="2Lauftext"/>
    <w:autoRedefine/>
    <w:uiPriority w:val="39"/>
    <w:rsid w:val="00A60512"/>
    <w:pPr>
      <w:tabs>
        <w:tab w:val="right" w:leader="dot" w:pos="9072"/>
      </w:tabs>
      <w:spacing w:before="120" w:line="240" w:lineRule="auto"/>
      <w:ind w:left="425" w:hanging="425"/>
    </w:pPr>
  </w:style>
  <w:style w:type="character" w:styleId="Hyperlink">
    <w:name w:val="Hyperlink"/>
    <w:uiPriority w:val="99"/>
    <w:locked/>
    <w:rsid w:val="00723223"/>
    <w:rPr>
      <w:color w:val="0000FF"/>
      <w:u w:val="single"/>
    </w:rPr>
  </w:style>
  <w:style w:type="paragraph" w:customStyle="1" w:styleId="TabellentextCDB">
    <w:name w:val="Tabellentext_CDB"/>
    <w:basedOn w:val="Standard"/>
    <w:locked/>
    <w:rsid w:val="003B0963"/>
    <w:pPr>
      <w:spacing w:before="40" w:after="80"/>
    </w:pPr>
    <w:rPr>
      <w:sz w:val="20"/>
      <w:szCs w:val="16"/>
      <w:lang w:eastAsia="de-DE"/>
    </w:rPr>
  </w:style>
  <w:style w:type="paragraph" w:styleId="Beschriftung">
    <w:name w:val="caption"/>
    <w:basedOn w:val="Standard"/>
    <w:next w:val="Standard"/>
    <w:locked/>
    <w:rsid w:val="00723223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Funotentext">
    <w:name w:val="footnote text"/>
    <w:basedOn w:val="Standard"/>
    <w:semiHidden/>
    <w:locked/>
    <w:rsid w:val="00723223"/>
    <w:rPr>
      <w:sz w:val="18"/>
    </w:rPr>
  </w:style>
  <w:style w:type="paragraph" w:styleId="Verzeichnis2">
    <w:name w:val="toc 2"/>
    <w:basedOn w:val="2Lauftext"/>
    <w:next w:val="2Lauftext"/>
    <w:autoRedefine/>
    <w:uiPriority w:val="39"/>
    <w:rsid w:val="00157FD6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locked/>
    <w:rsid w:val="00157FD6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locked/>
    <w:rsid w:val="003B0963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table" w:styleId="Tabellenraster">
    <w:name w:val="Table Grid"/>
    <w:basedOn w:val="NormaleTabelle"/>
    <w:uiPriority w:val="59"/>
    <w:locked/>
    <w:rsid w:val="0072322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1CDB">
    <w:name w:val="Einzug 1_CDB"/>
    <w:basedOn w:val="Standard"/>
    <w:locked/>
    <w:rsid w:val="003B0963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3B0963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3B0963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Aufzhlung1CDB">
    <w:name w:val="Aufzählung 1_CDB"/>
    <w:basedOn w:val="Standard"/>
    <w:link w:val="Aufzhlung1CDBCar"/>
    <w:locked/>
    <w:rsid w:val="003B0963"/>
    <w:pPr>
      <w:numPr>
        <w:numId w:val="2"/>
      </w:numPr>
      <w:spacing w:after="120"/>
    </w:pPr>
    <w:rPr>
      <w:szCs w:val="22"/>
      <w:lang w:eastAsia="de-DE"/>
    </w:rPr>
  </w:style>
  <w:style w:type="paragraph" w:customStyle="1" w:styleId="Aufzhlung2CDB">
    <w:name w:val="Aufzählung 2_CDB"/>
    <w:basedOn w:val="Standard"/>
    <w:locked/>
    <w:rsid w:val="003B0963"/>
    <w:pPr>
      <w:numPr>
        <w:numId w:val="3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3B0963"/>
    <w:pPr>
      <w:numPr>
        <w:numId w:val="4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3B0963"/>
    <w:pPr>
      <w:numPr>
        <w:numId w:val="5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3B0963"/>
    <w:pPr>
      <w:numPr>
        <w:numId w:val="6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3B0963"/>
    <w:pPr>
      <w:numPr>
        <w:numId w:val="7"/>
      </w:numPr>
      <w:spacing w:after="120"/>
    </w:pPr>
    <w:rPr>
      <w:szCs w:val="22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0F6299"/>
    <w:pPr>
      <w:numPr>
        <w:numId w:val="8"/>
      </w:numPr>
      <w:spacing w:after="120"/>
    </w:pPr>
    <w:rPr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3B0963"/>
    <w:pPr>
      <w:numPr>
        <w:numId w:val="9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3B0963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CDBHierarchie">
    <w:name w:val="CDB_Hierarchie"/>
    <w:basedOn w:val="Standard"/>
    <w:semiHidden/>
    <w:locked/>
    <w:rsid w:val="00F87937"/>
    <w:pPr>
      <w:suppressAutoHyphens/>
      <w:spacing w:line="200" w:lineRule="exact"/>
      <w:jc w:val="center"/>
    </w:pPr>
    <w:rPr>
      <w:noProof/>
      <w:sz w:val="18"/>
    </w:rPr>
  </w:style>
  <w:style w:type="paragraph" w:customStyle="1" w:styleId="Zweittrakt">
    <w:name w:val="Zweittrakt"/>
    <w:basedOn w:val="Standard"/>
    <w:next w:val="Textkrper"/>
    <w:locked/>
    <w:rsid w:val="00D622D0"/>
  </w:style>
  <w:style w:type="paragraph" w:styleId="Textkrper">
    <w:name w:val="Body Text"/>
    <w:next w:val="Zweittrakt"/>
    <w:link w:val="TextkrperZchn"/>
    <w:uiPriority w:val="99"/>
    <w:semiHidden/>
    <w:unhideWhenUsed/>
    <w:locked/>
    <w:rsid w:val="00D622D0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D622D0"/>
    <w:rPr>
      <w:rFonts w:ascii="Arial" w:hAnsi="Arial"/>
      <w:sz w:val="22"/>
      <w:lang w:bidi="ar-SA"/>
    </w:rPr>
  </w:style>
  <w:style w:type="character" w:styleId="Funotenzeichen">
    <w:name w:val="footnote reference"/>
    <w:uiPriority w:val="99"/>
    <w:semiHidden/>
    <w:unhideWhenUsed/>
    <w:locked/>
    <w:rsid w:val="00BA3038"/>
    <w:rPr>
      <w:vertAlign w:val="superscript"/>
    </w:rPr>
  </w:style>
  <w:style w:type="paragraph" w:customStyle="1" w:styleId="Abstand12ptCDB">
    <w:name w:val="Abstand 12 pt_CDB"/>
    <w:locked/>
    <w:rsid w:val="003B0963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3B0963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3B0963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paragraph" w:customStyle="1" w:styleId="InhaltsverzeichnisCDB">
    <w:name w:val="Inhaltsverzeichnis_CDB"/>
    <w:basedOn w:val="Standard"/>
    <w:next w:val="Standard"/>
    <w:locked/>
    <w:rsid w:val="003B0963"/>
    <w:pPr>
      <w:spacing w:before="720" w:after="240"/>
    </w:pPr>
    <w:rPr>
      <w:b/>
      <w:sz w:val="36"/>
      <w:szCs w:val="22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3B0963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3B0963"/>
    <w:pPr>
      <w:spacing w:before="360" w:after="80"/>
      <w:ind w:left="488" w:hanging="488"/>
    </w:pPr>
    <w:rPr>
      <w:b/>
      <w:szCs w:val="22"/>
      <w:lang w:eastAsia="de-DE"/>
    </w:rPr>
  </w:style>
  <w:style w:type="paragraph" w:customStyle="1" w:styleId="berschriftohneNrCDB">
    <w:name w:val="Überschrift_ohne Nr_CDB"/>
    <w:basedOn w:val="Standard"/>
    <w:next w:val="Standard"/>
    <w:locked/>
    <w:rsid w:val="003B0963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Verzeichnis5">
    <w:name w:val="toc 5"/>
    <w:basedOn w:val="Standard"/>
    <w:next w:val="Standard"/>
    <w:autoRedefine/>
    <w:uiPriority w:val="39"/>
    <w:locked/>
    <w:rsid w:val="003B0963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locked/>
    <w:rsid w:val="003B0963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locked/>
    <w:rsid w:val="003B0963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locked/>
    <w:rsid w:val="003B0963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locked/>
    <w:rsid w:val="003B0963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EF0475"/>
  </w:style>
  <w:style w:type="table" w:styleId="HelleListe-Akzent3">
    <w:name w:val="Light List Accent 3"/>
    <w:basedOn w:val="NormaleTabelle"/>
    <w:uiPriority w:val="61"/>
    <w:locked/>
    <w:rsid w:val="00C94A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rmatvorlageTextCDBNach0Pt">
    <w:name w:val="Formatvorlage Text_CDB + Nach:  0 Pt."/>
    <w:basedOn w:val="Standard"/>
    <w:locked/>
    <w:rsid w:val="00DA24FC"/>
    <w:pPr>
      <w:numPr>
        <w:numId w:val="12"/>
      </w:numPr>
    </w:pPr>
    <w:rPr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0F6299"/>
    <w:pPr>
      <w:numPr>
        <w:numId w:val="13"/>
      </w:numPr>
    </w:pPr>
    <w:rPr>
      <w:szCs w:val="20"/>
    </w:rPr>
  </w:style>
  <w:style w:type="paragraph" w:customStyle="1" w:styleId="AufzhlungPunkt2">
    <w:name w:val="Aufzählung Punkt 2"/>
    <w:basedOn w:val="AufzhlungPunkt1"/>
    <w:locked/>
    <w:rsid w:val="005266AB"/>
    <w:pPr>
      <w:ind w:left="568"/>
    </w:pPr>
  </w:style>
  <w:style w:type="paragraph" w:customStyle="1" w:styleId="AufzhlungPunkt3">
    <w:name w:val="Aufzählung Punkt 3"/>
    <w:basedOn w:val="AufzhlungPunkt1"/>
    <w:locked/>
    <w:rsid w:val="00C63CFB"/>
    <w:pPr>
      <w:tabs>
        <w:tab w:val="left" w:pos="851"/>
      </w:tabs>
      <w:ind w:left="1134" w:hanging="567"/>
    </w:pPr>
  </w:style>
  <w:style w:type="paragraph" w:customStyle="1" w:styleId="FormatvorlageTextCDBFettWei">
    <w:name w:val="Formatvorlage Text_CDB + Fett Weiß"/>
    <w:basedOn w:val="Standard"/>
    <w:locked/>
    <w:rsid w:val="00DA24FC"/>
    <w:pPr>
      <w:spacing w:after="120"/>
    </w:pPr>
    <w:rPr>
      <w:b/>
      <w:bCs/>
      <w:color w:val="000000"/>
      <w:szCs w:val="22"/>
      <w:lang w:eastAsia="de-DE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030BB1"/>
    <w:pPr>
      <w:numPr>
        <w:numId w:val="0"/>
      </w:numPr>
      <w:spacing w:line="360" w:lineRule="auto"/>
    </w:pPr>
  </w:style>
  <w:style w:type="paragraph" w:customStyle="1" w:styleId="AufzhlungPunkt">
    <w:name w:val="Aufzählung Punkt"/>
    <w:basedOn w:val="AufzhlungPunkt1"/>
    <w:next w:val="AufzhlungNumero"/>
    <w:link w:val="AufzhlungPunktZchn"/>
    <w:locked/>
    <w:rsid w:val="00100639"/>
    <w:pPr>
      <w:numPr>
        <w:numId w:val="14"/>
      </w:numPr>
      <w:spacing w:after="0" w:line="288" w:lineRule="auto"/>
    </w:pPr>
  </w:style>
  <w:style w:type="character" w:customStyle="1" w:styleId="AufzhlungNumm1CDBCar">
    <w:name w:val="Aufzählung Numm 1_CDB Car"/>
    <w:link w:val="AufzhlungNumm1CDB"/>
    <w:rsid w:val="00030BB1"/>
    <w:rPr>
      <w:rFonts w:ascii="Arial" w:hAnsi="Arial"/>
      <w:sz w:val="24"/>
      <w:szCs w:val="22"/>
      <w:lang w:eastAsia="de-DE"/>
    </w:rPr>
  </w:style>
  <w:style w:type="character" w:customStyle="1" w:styleId="AufzhlungNumeroCar">
    <w:name w:val="Aufzählung Numero Car"/>
    <w:basedOn w:val="AufzhlungNumm1CDBCar"/>
    <w:link w:val="AufzhlungNumero"/>
    <w:rsid w:val="00030BB1"/>
    <w:rPr>
      <w:rFonts w:ascii="Arial" w:hAnsi="Arial"/>
      <w:sz w:val="22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100639"/>
    <w:pPr>
      <w:numPr>
        <w:numId w:val="15"/>
      </w:numPr>
    </w:pPr>
  </w:style>
  <w:style w:type="character" w:customStyle="1" w:styleId="Aufzhlung1CDBCar">
    <w:name w:val="Aufzählung 1_CDB Car"/>
    <w:link w:val="Aufzhlung1CDB"/>
    <w:rsid w:val="00030BB1"/>
    <w:rPr>
      <w:rFonts w:ascii="Arial" w:hAnsi="Arial"/>
      <w:sz w:val="24"/>
      <w:szCs w:val="22"/>
      <w:lang w:eastAsia="de-DE"/>
    </w:rPr>
  </w:style>
  <w:style w:type="character" w:customStyle="1" w:styleId="AufzhlungPunkt1Car">
    <w:name w:val="Aufzählung Punkt 1 Car"/>
    <w:basedOn w:val="Aufzhlung1CDBCar"/>
    <w:link w:val="AufzhlungPunkt1"/>
    <w:rsid w:val="00030BB1"/>
    <w:rPr>
      <w:rFonts w:ascii="Arial" w:hAnsi="Arial"/>
      <w:sz w:val="24"/>
      <w:szCs w:val="22"/>
      <w:lang w:eastAsia="de-DE"/>
    </w:rPr>
  </w:style>
  <w:style w:type="character" w:customStyle="1" w:styleId="AufzhlungPunktZchn">
    <w:name w:val="Aufzählung Punkt Zchn"/>
    <w:basedOn w:val="AufzhlungPunkt1Car"/>
    <w:link w:val="AufzhlungPunkt"/>
    <w:rsid w:val="00100639"/>
    <w:rPr>
      <w:rFonts w:ascii="Arial" w:hAnsi="Arial"/>
      <w:sz w:val="24"/>
      <w:szCs w:val="22"/>
      <w:lang w:eastAsia="de-DE"/>
    </w:rPr>
  </w:style>
  <w:style w:type="character" w:customStyle="1" w:styleId="AufzhlungZchn">
    <w:name w:val="Aufzählung Zchn"/>
    <w:basedOn w:val="AufzhlungPunktZchn"/>
    <w:link w:val="Aufzhlung"/>
    <w:rsid w:val="00100639"/>
    <w:rPr>
      <w:rFonts w:ascii="Arial" w:hAnsi="Arial"/>
      <w:sz w:val="24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DA24FC"/>
    <w:pPr>
      <w:spacing w:after="120"/>
      <w:jc w:val="right"/>
    </w:pPr>
    <w:rPr>
      <w:i/>
      <w:iCs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332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229"/>
    <w:rPr>
      <w:rFonts w:ascii="Tahoma" w:hAnsi="Tahoma" w:cs="Tahoma"/>
      <w:sz w:val="16"/>
      <w:szCs w:val="16"/>
    </w:rPr>
  </w:style>
  <w:style w:type="paragraph" w:customStyle="1" w:styleId="Fusszeile">
    <w:name w:val="Fusszeile"/>
    <w:basedOn w:val="Standard"/>
    <w:rsid w:val="00DA24FC"/>
    <w:pPr>
      <w:suppressAutoHyphens/>
      <w:jc w:val="right"/>
    </w:pPr>
    <w:rPr>
      <w:noProof/>
      <w:sz w:val="18"/>
      <w:szCs w:val="18"/>
    </w:rPr>
  </w:style>
  <w:style w:type="paragraph" w:customStyle="1" w:styleId="CIKopfzeile1">
    <w:name w:val="CIKopfzeile1"/>
    <w:basedOn w:val="Standard"/>
    <w:locked/>
    <w:rsid w:val="004533DA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Bericht2">
    <w:name w:val="FusszeileBericht2"/>
    <w:basedOn w:val="Standard"/>
    <w:locked/>
    <w:rsid w:val="004533DA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paragraph" w:customStyle="1" w:styleId="Tabelle">
    <w:name w:val="Tabelle"/>
    <w:basedOn w:val="Standard"/>
    <w:link w:val="TabelleZchn"/>
    <w:locked/>
    <w:rsid w:val="00DA24FC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DA24FC"/>
    <w:rPr>
      <w:rFonts w:ascii="Arial" w:hAnsi="Arial" w:cs="Arial"/>
      <w:color w:val="000000"/>
      <w:sz w:val="18"/>
      <w:szCs w:val="22"/>
      <w:lang w:eastAsia="de-DE"/>
    </w:rPr>
  </w:style>
  <w:style w:type="character" w:styleId="Hervorhebung">
    <w:name w:val="Emphasis"/>
    <w:basedOn w:val="Absatz-Standardschriftart"/>
    <w:locked/>
    <w:rsid w:val="00AE0535"/>
    <w:rPr>
      <w:i/>
      <w:iCs/>
    </w:rPr>
  </w:style>
  <w:style w:type="paragraph" w:customStyle="1" w:styleId="AufzhlungTabelle">
    <w:name w:val="Aufzählung Tabelle"/>
    <w:basedOn w:val="Tabelle"/>
    <w:link w:val="AufzhlungTabelleZchn"/>
    <w:locked/>
    <w:rsid w:val="00B24672"/>
    <w:pPr>
      <w:numPr>
        <w:numId w:val="16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B24672"/>
    <w:rPr>
      <w:rFonts w:ascii="Arial" w:hAnsi="Arial" w:cs="Arial"/>
      <w:color w:val="000000"/>
      <w:sz w:val="18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753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753C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53C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753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53C3"/>
    <w:rPr>
      <w:rFonts w:ascii="Arial" w:hAnsi="Arial"/>
      <w:b/>
      <w:bCs/>
    </w:rPr>
  </w:style>
  <w:style w:type="paragraph" w:customStyle="1" w:styleId="Aufzhlung01">
    <w:name w:val="Aufzählung 01"/>
    <w:basedOn w:val="Standard"/>
    <w:link w:val="Aufzhlung01Zchn"/>
    <w:locked/>
    <w:rsid w:val="00B24672"/>
    <w:pPr>
      <w:numPr>
        <w:numId w:val="17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B24672"/>
    <w:rPr>
      <w:rFonts w:ascii="Arial" w:eastAsia="Calibri" w:hAnsi="Arial"/>
      <w:sz w:val="24"/>
      <w:szCs w:val="22"/>
      <w:lang w:eastAsia="en-US"/>
    </w:rPr>
  </w:style>
  <w:style w:type="paragraph" w:styleId="StandardWeb">
    <w:name w:val="Normal (Web)"/>
    <w:basedOn w:val="Standard"/>
    <w:uiPriority w:val="99"/>
    <w:unhideWhenUsed/>
    <w:locked/>
    <w:rsid w:val="0035148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Listenabsatz">
    <w:name w:val="List Paragraph"/>
    <w:basedOn w:val="Standard"/>
    <w:uiPriority w:val="34"/>
    <w:locked/>
    <w:rsid w:val="00351486"/>
    <w:pPr>
      <w:ind w:left="720"/>
      <w:contextualSpacing/>
    </w:pPr>
    <w:rPr>
      <w:rFonts w:ascii="Times New Roman" w:eastAsiaTheme="minorEastAsia" w:hAnsi="Times New Roman"/>
      <w:szCs w:val="24"/>
    </w:rPr>
  </w:style>
  <w:style w:type="paragraph" w:customStyle="1" w:styleId="Formatvorlage1">
    <w:name w:val="Formatvorlage1"/>
    <w:basedOn w:val="AufzhlungTabelle"/>
    <w:link w:val="Formatvorlage1Zchn"/>
    <w:locked/>
    <w:rsid w:val="007D79D5"/>
    <w:pPr>
      <w:numPr>
        <w:numId w:val="18"/>
      </w:numPr>
    </w:pPr>
  </w:style>
  <w:style w:type="character" w:customStyle="1" w:styleId="Formatvorlage1Zchn">
    <w:name w:val="Formatvorlage1 Zchn"/>
    <w:basedOn w:val="AufzhlungTabelleZchn"/>
    <w:link w:val="Formatvorlage1"/>
    <w:rsid w:val="007D79D5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1B7F84"/>
    <w:pPr>
      <w:numPr>
        <w:numId w:val="19"/>
      </w:numPr>
    </w:pPr>
  </w:style>
  <w:style w:type="character" w:customStyle="1" w:styleId="BeilageZchn">
    <w:name w:val="Beilage Zchn"/>
    <w:basedOn w:val="Absatz-Standardschriftart"/>
    <w:link w:val="Beilage"/>
    <w:rsid w:val="001B7F84"/>
    <w:rPr>
      <w:rFonts w:ascii="Arial" w:hAnsi="Arial" w:cs="Arial"/>
      <w:b/>
      <w:bCs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1B7F84"/>
    <w:pPr>
      <w:numPr>
        <w:ilvl w:val="0"/>
        <w:numId w:val="20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1B7F84"/>
    <w:rPr>
      <w:rFonts w:ascii="Arial" w:hAnsi="Arial" w:cs="Arial"/>
      <w:b/>
      <w:sz w:val="28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AB0190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ManagementSummary">
    <w:name w:val="Titel Management Summary"/>
    <w:basedOn w:val="Standard"/>
    <w:link w:val="TitelManagementSummaryZchn"/>
    <w:locked/>
    <w:rsid w:val="003D6F20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3D6F20"/>
    <w:rPr>
      <w:rFonts w:ascii="Arial" w:eastAsia="Calibri" w:hAnsi="Arial"/>
      <w:b/>
      <w:sz w:val="24"/>
      <w:szCs w:val="28"/>
      <w:lang w:eastAsia="en-US"/>
    </w:rPr>
  </w:style>
  <w:style w:type="paragraph" w:customStyle="1" w:styleId="Zwischentitelkursiv">
    <w:name w:val="Zwischentitel kursiv"/>
    <w:basedOn w:val="Standard"/>
    <w:link w:val="ZwischentitelkursivZchn"/>
    <w:locked/>
    <w:rsid w:val="00DA24FC"/>
    <w:pPr>
      <w:spacing w:before="180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DA24FC"/>
    <w:rPr>
      <w:rFonts w:ascii="Arial" w:hAnsi="Arial" w:cs="Arial"/>
      <w:i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F0430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3D1588"/>
    <w:pPr>
      <w:outlineLvl w:val="0"/>
    </w:pPr>
    <w:rPr>
      <w:b/>
      <w:sz w:val="28"/>
    </w:rPr>
  </w:style>
  <w:style w:type="paragraph" w:customStyle="1" w:styleId="1DokumententitelFett">
    <w:name w:val="1_Dokumententitel + Fett"/>
    <w:basedOn w:val="TitelblattProjektbezeichnungblau"/>
    <w:rsid w:val="005D045A"/>
    <w:rPr>
      <w:rFonts w:cs="Times New Roman"/>
      <w:b/>
      <w:szCs w:val="20"/>
      <w:lang w:eastAsia="de-CH"/>
    </w:rPr>
  </w:style>
  <w:style w:type="paragraph" w:customStyle="1" w:styleId="TitelblattProjektbezeichnungblau">
    <w:name w:val="Titelblatt Projektbezeichnung blau"/>
    <w:basedOn w:val="2Lauftext"/>
    <w:rsid w:val="00E129DE"/>
    <w:pPr>
      <w:spacing w:line="240" w:lineRule="auto"/>
      <w:jc w:val="both"/>
    </w:pPr>
    <w:rPr>
      <w:bCs/>
      <w:color w:val="548DD4" w:themeColor="text2" w:themeTint="99"/>
      <w:sz w:val="32"/>
    </w:rPr>
  </w:style>
  <w:style w:type="paragraph" w:customStyle="1" w:styleId="2LauftextKlein">
    <w:name w:val="2_Lauftext + Klein"/>
    <w:basedOn w:val="Standard"/>
    <w:next w:val="2Lauftext"/>
    <w:rsid w:val="00DA24FC"/>
    <w:rPr>
      <w:sz w:val="20"/>
      <w:szCs w:val="22"/>
      <w:lang w:eastAsia="de-DE"/>
    </w:rPr>
  </w:style>
  <w:style w:type="paragraph" w:customStyle="1" w:styleId="Formatvorlage3Lauftextkleinfett">
    <w:name w:val="Formatvorlage 3_Lauftext klein + fett"/>
    <w:basedOn w:val="2LauftextKlein"/>
    <w:locked/>
    <w:rsid w:val="0001496A"/>
    <w:rPr>
      <w:b/>
      <w:bCs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5D045A"/>
    <w:pPr>
      <w:numPr>
        <w:numId w:val="21"/>
      </w:numPr>
    </w:pPr>
    <w:rPr>
      <w:rFonts w:cs="Times New Roman"/>
      <w:szCs w:val="20"/>
      <w:lang w:eastAsia="de-CH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B150F2"/>
    <w:pPr>
      <w:keepNext/>
      <w:numPr>
        <w:numId w:val="22"/>
      </w:numPr>
      <w:spacing w:after="120"/>
      <w:ind w:left="567" w:hanging="567"/>
    </w:pPr>
    <w:rPr>
      <w:rFonts w:cs="Times New Roman"/>
      <w:szCs w:val="20"/>
      <w:lang w:eastAsia="de-CH"/>
    </w:rPr>
  </w:style>
  <w:style w:type="paragraph" w:customStyle="1" w:styleId="2Lauftext">
    <w:name w:val="2_Lauftext"/>
    <w:basedOn w:val="2LauftextKlein"/>
    <w:rsid w:val="00B150F2"/>
    <w:rPr>
      <w:rFonts w:cs="Arial"/>
      <w:sz w:val="24"/>
    </w:rPr>
  </w:style>
  <w:style w:type="paragraph" w:customStyle="1" w:styleId="2LauftextFett">
    <w:name w:val="2_Lauftext + Fett"/>
    <w:basedOn w:val="2Lauftext"/>
    <w:next w:val="2Lauftext"/>
    <w:rsid w:val="00244437"/>
    <w:rPr>
      <w:b/>
    </w:rPr>
  </w:style>
  <w:style w:type="paragraph" w:customStyle="1" w:styleId="2LauftextKursiv">
    <w:name w:val="2_Lauftext + Kursiv"/>
    <w:basedOn w:val="2Lauftext"/>
    <w:next w:val="2Lauftext"/>
    <w:rsid w:val="00A92934"/>
    <w:rPr>
      <w:i/>
    </w:rPr>
  </w:style>
  <w:style w:type="paragraph" w:customStyle="1" w:styleId="KopfzeileText">
    <w:name w:val="Kopfzeile Text"/>
    <w:basedOn w:val="2Lauftext"/>
    <w:next w:val="2Lauftext"/>
    <w:rsid w:val="00FA0488"/>
    <w:rPr>
      <w:sz w:val="18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D41786"/>
    <w:pPr>
      <w:numPr>
        <w:numId w:val="23"/>
      </w:numPr>
    </w:pPr>
    <w:rPr>
      <w:sz w:val="24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3D1588"/>
    <w:rPr>
      <w:rFonts w:ascii="Arial" w:hAnsi="Arial" w:cs="Arial"/>
      <w:b/>
      <w:sz w:val="28"/>
      <w:szCs w:val="22"/>
      <w:lang w:eastAsia="de-DE"/>
    </w:r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B150F2"/>
    <w:rPr>
      <w:rFonts w:ascii="Arial" w:hAnsi="Arial" w:cs="Arial"/>
      <w:b/>
      <w:sz w:val="28"/>
      <w:szCs w:val="22"/>
      <w:lang w:eastAsia="de-DE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D41786"/>
    <w:rPr>
      <w:rFonts w:ascii="Arial" w:hAnsi="Arial" w:cs="Arial"/>
      <w:b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D41786"/>
    <w:rPr>
      <w:bCs/>
      <w:sz w:val="24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BE07D9"/>
    <w:pPr>
      <w:numPr>
        <w:ilvl w:val="1"/>
      </w:numPr>
      <w:ind w:left="567" w:hanging="567"/>
      <w:outlineLvl w:val="1"/>
    </w:pPr>
    <w:rPr>
      <w:sz w:val="24"/>
    </w:rPr>
  </w:style>
  <w:style w:type="paragraph" w:customStyle="1" w:styleId="2LauftextAufzhlung">
    <w:name w:val="2_Lauftext + Aufzählung"/>
    <w:basedOn w:val="2Lauftext"/>
    <w:rsid w:val="00CD509E"/>
    <w:pPr>
      <w:numPr>
        <w:numId w:val="24"/>
      </w:numPr>
    </w:pPr>
  </w:style>
  <w:style w:type="paragraph" w:styleId="Fuzeile">
    <w:name w:val="footer"/>
    <w:basedOn w:val="Standard"/>
    <w:link w:val="FuzeileZchn"/>
    <w:uiPriority w:val="99"/>
    <w:unhideWhenUsed/>
    <w:locked/>
    <w:rsid w:val="003D1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588"/>
    <w:rPr>
      <w:rFonts w:ascii="Arial" w:hAnsi="Arial"/>
      <w:sz w:val="24"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3D1588"/>
    <w:rPr>
      <w:b w:val="0"/>
      <w:sz w:val="24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D76D1B"/>
    <w:pPr>
      <w:keepNext/>
      <w:numPr>
        <w:numId w:val="0"/>
      </w:numPr>
      <w:spacing w:after="120" w:line="288" w:lineRule="auto"/>
    </w:p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3D1588"/>
    <w:rPr>
      <w:rFonts w:ascii="Arial" w:hAnsi="Arial" w:cs="Arial"/>
      <w:b w:val="0"/>
      <w:sz w:val="24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BE07D9"/>
  </w:style>
  <w:style w:type="paragraph" w:customStyle="1" w:styleId="TitelInhaltsverzeichnis">
    <w:name w:val="Titel Inhaltsverzeichnis"/>
    <w:basedOn w:val="berschriftAnhang"/>
    <w:next w:val="2Lauftext"/>
    <w:rsid w:val="00BE07D9"/>
    <w:pPr>
      <w:outlineLvl w:val="9"/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BE07D9"/>
    <w:rPr>
      <w:rFonts w:ascii="Arial" w:hAnsi="Arial" w:cs="Arial"/>
      <w:b/>
      <w:sz w:val="28"/>
      <w:szCs w:val="22"/>
      <w:lang w:eastAsia="de-DE"/>
    </w:rPr>
  </w:style>
  <w:style w:type="character" w:customStyle="1" w:styleId="berschriftAnhangZchn">
    <w:name w:val="Überschrift Anhang Zchn"/>
    <w:basedOn w:val="4ZwischentitelNummerierungZchn"/>
    <w:link w:val="berschriftAnhang"/>
    <w:rsid w:val="00D76D1B"/>
    <w:rPr>
      <w:rFonts w:ascii="Arial" w:hAnsi="Arial" w:cs="Arial"/>
      <w:b/>
      <w:color w:val="000000" w:themeColor="text1"/>
      <w:sz w:val="28"/>
      <w:szCs w:val="22"/>
      <w:lang w:eastAsia="de-DE"/>
    </w:rPr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BE07D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E7233E"/>
    <w:pPr>
      <w:jc w:val="center"/>
    </w:pPr>
    <w:rPr>
      <w:b/>
      <w:bCs/>
      <w:sz w:val="18"/>
    </w:rPr>
  </w:style>
  <w:style w:type="paragraph" w:customStyle="1" w:styleId="Aufzhlung1">
    <w:name w:val="Aufzählung1"/>
    <w:basedOn w:val="Aufzhlung1CDB"/>
    <w:qFormat/>
    <w:rsid w:val="006A6865"/>
  </w:style>
  <w:style w:type="paragraph" w:customStyle="1" w:styleId="TitelseiteProjekttitel">
    <w:name w:val="Titelseite Projekttitel"/>
    <w:basedOn w:val="TitelblattProjektbezeichnungblau"/>
    <w:rsid w:val="00D55A47"/>
    <w:rPr>
      <w:bCs w:val="0"/>
    </w:rPr>
  </w:style>
  <w:style w:type="paragraph" w:customStyle="1" w:styleId="TitelseiteDokumentenbezeichnung">
    <w:name w:val="Titelseite Dokumentenbezeichnung"/>
    <w:basedOn w:val="1DokumententitelFett"/>
    <w:rsid w:val="00D55A47"/>
  </w:style>
  <w:style w:type="character" w:customStyle="1" w:styleId="TitelseiteAufzhlungGemeindenundProjektnr">
    <w:name w:val="Titelseite: Aufzählung Gemeinden und Projektnr"/>
    <w:basedOn w:val="Absatz-Standardschriftart"/>
    <w:rsid w:val="00D55A47"/>
    <w:rPr>
      <w:color w:val="000000" w:themeColor="text1"/>
      <w:sz w:val="20"/>
    </w:rPr>
  </w:style>
  <w:style w:type="paragraph" w:customStyle="1" w:styleId="Titelseiteberschrift">
    <w:name w:val="Titelseite: Überschrift"/>
    <w:aliases w:val="Gemeinde,Projektnummer"/>
    <w:basedOn w:val="Standard"/>
    <w:rsid w:val="00D55A47"/>
    <w:pPr>
      <w:spacing w:before="60"/>
    </w:pPr>
    <w:rPr>
      <w:b/>
      <w:bCs/>
      <w:sz w:val="20"/>
    </w:rPr>
  </w:style>
  <w:style w:type="character" w:customStyle="1" w:styleId="TitelseiteGenehmigungsvermerk">
    <w:name w:val="Titelseite: Genehmigungsvermerk"/>
    <w:basedOn w:val="Absatz-Standardschriftart"/>
    <w:rsid w:val="00B94E74"/>
    <w:rPr>
      <w:rFonts w:ascii="Arial" w:hAnsi="Arial"/>
      <w:color w:val="FF0000"/>
      <w:sz w:val="20"/>
    </w:rPr>
  </w:style>
  <w:style w:type="paragraph" w:customStyle="1" w:styleId="TabelleZelltext">
    <w:name w:val="Tabelle Zelltext"/>
    <w:basedOn w:val="2LauftextKlein"/>
    <w:qFormat/>
    <w:rsid w:val="00D55A47"/>
  </w:style>
  <w:style w:type="paragraph" w:customStyle="1" w:styleId="TabelleBeschriftung">
    <w:name w:val="Tabelle Beschriftung"/>
    <w:basedOn w:val="2Lauftext"/>
    <w:rsid w:val="00D55A47"/>
    <w:rPr>
      <w:sz w:val="2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D526F9"/>
    <w:rPr>
      <w:color w:val="1F497D" w:themeColor="text2"/>
    </w:rPr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401FDF"/>
    <w:rPr>
      <w:color w:val="1F497D" w:themeColor="text2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401FDF"/>
    <w:rPr>
      <w:color w:val="1F497D" w:themeColor="text2"/>
      <w:sz w:val="20"/>
    </w:rPr>
  </w:style>
  <w:style w:type="paragraph" w:customStyle="1" w:styleId="FormatvorlageTabelleZelltextBLAU">
    <w:name w:val="Formatvorlage Tabelle Zelltext BLAU"/>
    <w:basedOn w:val="TabelleZelltext"/>
    <w:semiHidden/>
    <w:rsid w:val="00401FDF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401FDF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401FDF"/>
    <w:rPr>
      <w:color w:val="1F497D" w:themeColor="text2"/>
    </w:rPr>
  </w:style>
  <w:style w:type="paragraph" w:customStyle="1" w:styleId="Formatvorlageberschrift1B">
    <w:name w:val="Formatvorlage Überschrift 1 B"/>
    <w:basedOn w:val="berschrift1"/>
    <w:semiHidden/>
    <w:rsid w:val="00401FDF"/>
    <w:rPr>
      <w:color w:val="1F497D" w:themeColor="text2"/>
    </w:rPr>
  </w:style>
  <w:style w:type="character" w:customStyle="1" w:styleId="StandardBlau">
    <w:name w:val="Standard Blau"/>
    <w:basedOn w:val="Absatz-Standardschriftart"/>
    <w:semiHidden/>
    <w:rsid w:val="00401FDF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401FDF"/>
    <w:rPr>
      <w:color w:val="1F497D" w:themeColor="text2"/>
    </w:rPr>
  </w:style>
  <w:style w:type="paragraph" w:customStyle="1" w:styleId="FormatvorlageAufzhlung1BLAU">
    <w:name w:val="Formatvorlage Aufzählung1 BLAU"/>
    <w:basedOn w:val="Aufzhlung1"/>
    <w:semiHidden/>
    <w:rsid w:val="009435F3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9435F3"/>
    <w:rPr>
      <w:color w:val="1F497D" w:themeColor="text2"/>
    </w:rPr>
  </w:style>
  <w:style w:type="paragraph" w:customStyle="1" w:styleId="berschriftBLAU2">
    <w:name w:val="Überschrift BLAU2"/>
    <w:basedOn w:val="berschrift1"/>
    <w:semiHidden/>
    <w:rsid w:val="009435F3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9435F3"/>
    <w:rPr>
      <w:bCs/>
      <w:color w:val="1F497D" w:themeColor="text2"/>
    </w:rPr>
  </w:style>
  <w:style w:type="character" w:customStyle="1" w:styleId="standardblau2">
    <w:name w:val="standard blau2"/>
    <w:basedOn w:val="Absatz-Standardschriftart"/>
    <w:semiHidden/>
    <w:rsid w:val="009435F3"/>
    <w:rPr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9435F3"/>
    <w:rPr>
      <w:bCs/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9435F3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9435F3"/>
    <w:rPr>
      <w:color w:val="1F497D" w:themeColor="text2"/>
    </w:rPr>
  </w:style>
  <w:style w:type="paragraph" w:customStyle="1" w:styleId="FormatvorlageTabelleZelltextBLAU0">
    <w:name w:val="Formatvorlage Tabelle Zelltext  BLAU"/>
    <w:basedOn w:val="TabelleZelltext"/>
    <w:semiHidden/>
    <w:rsid w:val="009435F3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9435F3"/>
    <w:rPr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661260"/>
    <w:rPr>
      <w:bCs/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661260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661260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661260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661260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661260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661260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661260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661260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661260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661260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661260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661260"/>
    <w:rPr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661260"/>
    <w:rPr>
      <w:bCs/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661260"/>
    <w:rPr>
      <w:color w:val="1F497D" w:themeColor="text2"/>
    </w:rPr>
  </w:style>
  <w:style w:type="paragraph" w:customStyle="1" w:styleId="Standartext">
    <w:name w:val="Standartext"/>
    <w:basedOn w:val="Standard"/>
    <w:rsid w:val="002B42A5"/>
  </w:style>
  <w:style w:type="character" w:customStyle="1" w:styleId="AnhangText">
    <w:name w:val="Anhang Text"/>
    <w:basedOn w:val="Absatz-Standardschriftart"/>
    <w:rsid w:val="00243C71"/>
    <w:rPr>
      <w:rFonts w:ascii="Arial" w:hAnsi="Arial"/>
      <w:color w:val="548DD4" w:themeColor="text2" w:themeTint="99"/>
    </w:rPr>
  </w:style>
  <w:style w:type="character" w:customStyle="1" w:styleId="Standardblau1">
    <w:name w:val="Standard blau"/>
    <w:aliases w:val="kursiv"/>
    <w:basedOn w:val="Absatz-Standardschriftart"/>
    <w:rsid w:val="00243C71"/>
    <w:rPr>
      <w:rFonts w:ascii="Arial" w:hAnsi="Arial"/>
      <w:i/>
      <w:iCs/>
      <w:color w:val="548DD4" w:themeColor="text2" w:themeTint="99"/>
    </w:rPr>
  </w:style>
  <w:style w:type="paragraph" w:customStyle="1" w:styleId="berschrift1blau">
    <w:name w:val="Überschrift 1 blau"/>
    <w:basedOn w:val="berschrift1"/>
    <w:rsid w:val="00FA0488"/>
    <w:rPr>
      <w:color w:val="548DD4" w:themeColor="text2" w:themeTint="99"/>
    </w:rPr>
  </w:style>
  <w:style w:type="paragraph" w:customStyle="1" w:styleId="Aufzhlungblau">
    <w:name w:val="Aufzählung blau"/>
    <w:basedOn w:val="Aufzhlung1"/>
    <w:rsid w:val="00FA0488"/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FA0488"/>
    <w:rPr>
      <w:bCs/>
      <w:color w:val="548DD4" w:themeColor="text2" w:themeTint="99"/>
    </w:rPr>
  </w:style>
  <w:style w:type="paragraph" w:customStyle="1" w:styleId="TabelleZelltextblau">
    <w:name w:val="Tabelle Zelltext blau"/>
    <w:basedOn w:val="TabelleZelltext"/>
    <w:rsid w:val="00FA0488"/>
    <w:rPr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FA0488"/>
    <w:rPr>
      <w:bCs/>
      <w:color w:val="548DD4" w:themeColor="text2" w:themeTint="99"/>
    </w:rPr>
  </w:style>
  <w:style w:type="paragraph" w:customStyle="1" w:styleId="TitelblattGemeindeProjektbezeichnung">
    <w:name w:val="Titelblatt Gemeinde + Projektbezeichnung"/>
    <w:basedOn w:val="Standard"/>
    <w:rsid w:val="00C031B3"/>
    <w:pPr>
      <w:jc w:val="both"/>
    </w:pPr>
    <w:rPr>
      <w:color w:val="auto"/>
      <w:sz w:val="32"/>
    </w:rPr>
  </w:style>
  <w:style w:type="paragraph" w:customStyle="1" w:styleId="TitelblattDokumentenbezeichnung">
    <w:name w:val="Titelblatt Dokumentenbezeichnung"/>
    <w:basedOn w:val="FormatvorlageTitelseiteDokumentenbezeichnungBLAU"/>
    <w:rsid w:val="00194DB0"/>
    <w:rPr>
      <w:color w:val="auto"/>
    </w:rPr>
  </w:style>
  <w:style w:type="paragraph" w:customStyle="1" w:styleId="TitelseiteSymbolbild">
    <w:name w:val="Titelseite Symbolbild"/>
    <w:basedOn w:val="Standard"/>
    <w:rsid w:val="00194DB0"/>
    <w:pPr>
      <w:spacing w:line="260" w:lineRule="atLeast"/>
    </w:pPr>
    <w:rPr>
      <w:color w:val="548DD4" w:themeColor="text2" w:themeTint="99"/>
      <w:sz w:val="18"/>
    </w:rPr>
  </w:style>
  <w:style w:type="character" w:customStyle="1" w:styleId="Genehmigungsvermerk">
    <w:name w:val="Genehmigungsvermerk"/>
    <w:basedOn w:val="Absatz-Standardschriftart"/>
    <w:rsid w:val="00194DB0"/>
    <w:rPr>
      <w:rFonts w:ascii="Arial" w:hAnsi="Arial"/>
      <w:color w:val="FF0000"/>
      <w:sz w:val="20"/>
    </w:rPr>
  </w:style>
  <w:style w:type="paragraph" w:customStyle="1" w:styleId="TitelblattTabellentitel">
    <w:name w:val="Titelblatt Tabellentitel"/>
    <w:basedOn w:val="Standard"/>
    <w:rsid w:val="00194DB0"/>
    <w:pPr>
      <w:spacing w:before="60"/>
    </w:pPr>
    <w:rPr>
      <w:b/>
      <w:bCs/>
      <w:color w:val="auto"/>
      <w:sz w:val="20"/>
    </w:rPr>
  </w:style>
  <w:style w:type="paragraph" w:customStyle="1" w:styleId="TitelblattProjektphasen">
    <w:name w:val="Titelblatt Projektphasen"/>
    <w:basedOn w:val="Standard"/>
    <w:rsid w:val="00194DB0"/>
    <w:pPr>
      <w:jc w:val="center"/>
    </w:pPr>
    <w:rPr>
      <w:b/>
      <w:bCs/>
      <w:color w:val="auto"/>
      <w:sz w:val="20"/>
    </w:rPr>
  </w:style>
  <w:style w:type="character" w:customStyle="1" w:styleId="TitelblattGemeindeProjektnummer">
    <w:name w:val="Titelblatt Gemeinde + Projektnummer"/>
    <w:basedOn w:val="Absatz-Standardschriftart"/>
    <w:rsid w:val="00194DB0"/>
    <w:rPr>
      <w:rFonts w:ascii="Arial" w:hAnsi="Arial"/>
      <w:color w:val="auto"/>
      <w:sz w:val="20"/>
    </w:rPr>
  </w:style>
  <w:style w:type="character" w:customStyle="1" w:styleId="TitelblattBezeichnungen">
    <w:name w:val="Titelblatt Bezeichnungen"/>
    <w:basedOn w:val="Absatz-Standardschriftart"/>
    <w:rsid w:val="00194DB0"/>
    <w:rPr>
      <w:rFonts w:ascii="Arial" w:hAnsi="Arial"/>
      <w:color w:val="548DD4" w:themeColor="text2" w:themeTint="99"/>
      <w:sz w:val="20"/>
    </w:rPr>
  </w:style>
  <w:style w:type="character" w:customStyle="1" w:styleId="Tabellenbeschreibung">
    <w:name w:val="Tabellenbeschreibung"/>
    <w:basedOn w:val="Absatz-Standardschriftart"/>
    <w:rsid w:val="00194DB0"/>
    <w:rPr>
      <w:rFonts w:ascii="Arial" w:hAnsi="Arial"/>
      <w:sz w:val="16"/>
    </w:rPr>
  </w:style>
  <w:style w:type="paragraph" w:customStyle="1" w:styleId="TitelblattGewsser">
    <w:name w:val="Titelblatt Gewässer"/>
    <w:basedOn w:val="Standard"/>
    <w:rsid w:val="002146EF"/>
    <w:pPr>
      <w:spacing w:after="120"/>
      <w:jc w:val="both"/>
    </w:pPr>
    <w:rPr>
      <w:color w:val="auto"/>
      <w:sz w:val="32"/>
    </w:rPr>
  </w:style>
  <w:style w:type="paragraph" w:customStyle="1" w:styleId="6PtZeilenabstand">
    <w:name w:val="6 Pt. Zeilenabstand"/>
    <w:basedOn w:val="TitelblattProjektbezeichnungblau"/>
    <w:rsid w:val="00627D44"/>
    <w:rPr>
      <w:bCs w:val="0"/>
      <w:color w:val="000000" w:themeColor="text1"/>
      <w:sz w:val="12"/>
    </w:rPr>
  </w:style>
  <w:style w:type="paragraph" w:customStyle="1" w:styleId="TabelleTitelzeileHochgestellt">
    <w:name w:val="Tabelle Titelzeile Hochgestellt"/>
    <w:basedOn w:val="TabelleTitelzeile"/>
    <w:rsid w:val="00FD5E4B"/>
    <w:rPr>
      <w:bCs/>
      <w:color w:val="auto"/>
      <w:vertAlign w:val="superscript"/>
    </w:rPr>
  </w:style>
  <w:style w:type="paragraph" w:customStyle="1" w:styleId="FormatvorlageTabelleTitelzeileHochgestellt">
    <w:name w:val="Formatvorlage Tabelle Titelzeile Hochgestellt"/>
    <w:basedOn w:val="TabelleTitelzeile"/>
    <w:rsid w:val="00FD5E4B"/>
    <w:rPr>
      <w:bCs/>
      <w:vertAlign w:val="superscript"/>
    </w:rPr>
  </w:style>
  <w:style w:type="paragraph" w:customStyle="1" w:styleId="Abstand20Pt">
    <w:name w:val="Abstand 20 Pt."/>
    <w:basedOn w:val="Standard"/>
    <w:rsid w:val="001B4179"/>
    <w:pPr>
      <w:spacing w:line="260" w:lineRule="atLeast"/>
    </w:pPr>
    <w:rPr>
      <w:color w:val="auto"/>
      <w:sz w:val="20"/>
    </w:rPr>
  </w:style>
  <w:style w:type="paragraph" w:customStyle="1" w:styleId="Abstand10Pt">
    <w:name w:val="Abstand 10 Pt."/>
    <w:basedOn w:val="Standard"/>
    <w:rsid w:val="001B4179"/>
    <w:pPr>
      <w:spacing w:line="260" w:lineRule="atLeast"/>
    </w:pPr>
    <w:rPr>
      <w:color w:val="auto"/>
      <w:sz w:val="20"/>
    </w:rPr>
  </w:style>
  <w:style w:type="paragraph" w:customStyle="1" w:styleId="AbstandnachTitel10Pt">
    <w:name w:val="Abstand nach Titel 10 Pt."/>
    <w:basedOn w:val="Standard"/>
    <w:rsid w:val="001B4179"/>
    <w:pPr>
      <w:spacing w:line="260" w:lineRule="atLeast"/>
    </w:pPr>
    <w:rPr>
      <w:color w:val="auto"/>
      <w:sz w:val="20"/>
    </w:rPr>
  </w:style>
  <w:style w:type="paragraph" w:customStyle="1" w:styleId="KopfzeileText1blau">
    <w:name w:val="Kopfzeile Text 1 blau"/>
    <w:basedOn w:val="KopfzeileText1"/>
    <w:link w:val="KopfzeileText1blauZchn"/>
    <w:rsid w:val="00084D2F"/>
    <w:pPr>
      <w:spacing w:after="80"/>
    </w:pPr>
    <w:rPr>
      <w:color w:val="548DD4" w:themeColor="text2" w:themeTint="99"/>
      <w:szCs w:val="20"/>
    </w:rPr>
  </w:style>
  <w:style w:type="paragraph" w:customStyle="1" w:styleId="KopfzeileText1">
    <w:name w:val="Kopfzeile Text 1"/>
    <w:basedOn w:val="Standard"/>
    <w:next w:val="Standard"/>
    <w:link w:val="KopfzeileText1Zchn"/>
    <w:rsid w:val="00084D2F"/>
    <w:rPr>
      <w:rFonts w:cs="Arial"/>
      <w:color w:val="auto"/>
      <w:sz w:val="20"/>
      <w:szCs w:val="22"/>
      <w:lang w:eastAsia="de-DE"/>
    </w:rPr>
  </w:style>
  <w:style w:type="paragraph" w:customStyle="1" w:styleId="FormatvorlageTabelleZelltextZentriertFett">
    <w:name w:val="Formatvorlage Tabelle Zelltext + Zentriert + Fett"/>
    <w:basedOn w:val="TabelleZelltext"/>
    <w:rsid w:val="00567479"/>
    <w:pPr>
      <w:jc w:val="center"/>
    </w:pPr>
    <w:rPr>
      <w:b/>
      <w:bCs/>
      <w:szCs w:val="20"/>
    </w:rPr>
  </w:style>
  <w:style w:type="character" w:customStyle="1" w:styleId="KopfzeileText1Zchn">
    <w:name w:val="Kopfzeile Text 1 Zchn"/>
    <w:basedOn w:val="Absatz-Standardschriftart"/>
    <w:link w:val="KopfzeileText1"/>
    <w:rsid w:val="00084D2F"/>
    <w:rPr>
      <w:rFonts w:ascii="Arial" w:hAnsi="Arial" w:cs="Arial"/>
      <w:szCs w:val="22"/>
      <w:lang w:eastAsia="de-DE"/>
    </w:rPr>
  </w:style>
  <w:style w:type="character" w:customStyle="1" w:styleId="KopfzeileText1blauZchn">
    <w:name w:val="Kopfzeile Text 1 blau Zchn"/>
    <w:basedOn w:val="KopfzeileText1Zchn"/>
    <w:link w:val="KopfzeileText1blau"/>
    <w:rsid w:val="00084D2F"/>
    <w:rPr>
      <w:rFonts w:ascii="Arial" w:hAnsi="Arial" w:cs="Arial"/>
      <w:color w:val="548DD4" w:themeColor="text2" w:themeTint="99"/>
      <w:szCs w:val="22"/>
      <w:lang w:eastAsia="de-DE"/>
    </w:rPr>
  </w:style>
  <w:style w:type="paragraph" w:customStyle="1" w:styleId="TabelleZelltextZentriertFett">
    <w:name w:val="Tabelle Zelltext + Zentriert + Fett"/>
    <w:basedOn w:val="TabelleZelltext"/>
    <w:rsid w:val="00567479"/>
    <w:pPr>
      <w:jc w:val="center"/>
    </w:pPr>
    <w:rPr>
      <w:b/>
      <w:bCs/>
      <w:szCs w:val="20"/>
    </w:rPr>
  </w:style>
  <w:style w:type="paragraph" w:customStyle="1" w:styleId="Abstand9Pt">
    <w:name w:val="Abstand 9 Pt."/>
    <w:basedOn w:val="Standard"/>
    <w:rsid w:val="00F87937"/>
    <w:pPr>
      <w:spacing w:line="260" w:lineRule="atLeast"/>
    </w:pPr>
    <w:rPr>
      <w:b/>
      <w:bCs/>
      <w:color w:val="auto"/>
      <w:sz w:val="18"/>
    </w:rPr>
  </w:style>
  <w:style w:type="paragraph" w:customStyle="1" w:styleId="10PtZeilenabstand">
    <w:name w:val="10 Pt. Zeilenabstand"/>
    <w:basedOn w:val="Standard"/>
    <w:rsid w:val="00F87937"/>
    <w:pPr>
      <w:spacing w:line="260" w:lineRule="atLeast"/>
    </w:pPr>
    <w:rPr>
      <w:color w:val="auto"/>
      <w:sz w:val="20"/>
    </w:rPr>
  </w:style>
  <w:style w:type="paragraph" w:customStyle="1" w:styleId="TitelblattProjektbezeichnung">
    <w:name w:val="Titelblatt Projektbezeichnung"/>
    <w:basedOn w:val="Standard"/>
    <w:rsid w:val="00A64305"/>
    <w:pPr>
      <w:spacing w:line="240" w:lineRule="auto"/>
      <w:jc w:val="both"/>
    </w:pPr>
    <w:rPr>
      <w:rFonts w:cs="Arial"/>
      <w:color w:val="548DD4" w:themeColor="text2" w:themeTint="99"/>
      <w:sz w:val="3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7774"/>
    <w:rPr>
      <w:rFonts w:ascii="Arial" w:hAnsi="Arial" w:cs="Arial"/>
      <w:b/>
      <w:color w:val="000000" w:themeColor="text1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558D4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6E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E5F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B97AC9-76AA-4FA4-82D8-4D0873C9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1241</Words>
  <Characters>12892</Characters>
  <Application>Microsoft Office Word</Application>
  <DocSecurity>0</DocSecurity>
  <Lines>107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Müller Matthias</cp:lastModifiedBy>
  <cp:revision>93</cp:revision>
  <cp:lastPrinted>2020-12-01T10:12:00Z</cp:lastPrinted>
  <dcterms:created xsi:type="dcterms:W3CDTF">2020-04-17T09:21:00Z</dcterms:created>
  <dcterms:modified xsi:type="dcterms:W3CDTF">2024-10-23T11:59:00Z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