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E20" w:rsidRPr="00E25B4F" w:rsidRDefault="00367E20" w:rsidP="00367E20">
      <w:pPr>
        <w:rPr>
          <w:rFonts w:ascii="Arial" w:hAnsi="Arial" w:cs="Arial"/>
        </w:rPr>
      </w:pPr>
      <w:r w:rsidRPr="00304C53">
        <w:rPr>
          <w:rFonts w:ascii="Arial" w:hAnsi="Arial" w:cs="Arial"/>
        </w:rPr>
        <w:t>((Textvorlage für Mitteilungsblätter</w:t>
      </w:r>
      <w:r>
        <w:rPr>
          <w:rFonts w:ascii="Arial" w:hAnsi="Arial" w:cs="Arial"/>
        </w:rPr>
        <w:t xml:space="preserve">/Webseiten von Gemeinden: </w:t>
      </w:r>
      <w:r w:rsidRPr="00E25B4F">
        <w:rPr>
          <w:rFonts w:ascii="Arial" w:hAnsi="Arial" w:cs="Arial"/>
          <w:i/>
        </w:rPr>
        <w:t xml:space="preserve">bitte Präposition </w:t>
      </w:r>
      <w:r w:rsidRPr="00E25B4F">
        <w:rPr>
          <w:rFonts w:ascii="Arial" w:hAnsi="Arial" w:cs="Arial"/>
          <w:i/>
          <w:highlight w:val="yellow"/>
        </w:rPr>
        <w:t>bei/m</w:t>
      </w:r>
      <w:r w:rsidRPr="00E25B4F">
        <w:rPr>
          <w:rFonts w:ascii="Arial" w:hAnsi="Arial" w:cs="Arial"/>
          <w:i/>
        </w:rPr>
        <w:t xml:space="preserve"> wählen und </w:t>
      </w:r>
      <w:r w:rsidRPr="00E25B4F">
        <w:rPr>
          <w:rFonts w:ascii="Arial" w:hAnsi="Arial" w:cs="Arial"/>
          <w:i/>
          <w:highlight w:val="yellow"/>
        </w:rPr>
        <w:t>gelbe Flächen</w:t>
      </w:r>
      <w:r w:rsidRPr="00E25B4F">
        <w:rPr>
          <w:rFonts w:ascii="Arial" w:hAnsi="Arial" w:cs="Arial"/>
          <w:i/>
        </w:rPr>
        <w:t xml:space="preserve"> ausfüllen)</w:t>
      </w:r>
      <w:r w:rsidRPr="00304C53">
        <w:rPr>
          <w:rFonts w:ascii="Arial" w:hAnsi="Arial" w:cs="Arial"/>
        </w:rPr>
        <w:t>)</w:t>
      </w:r>
    </w:p>
    <w:p w:rsidR="00367E20" w:rsidRPr="00971304" w:rsidRDefault="00367E20" w:rsidP="00367E20">
      <w:pPr>
        <w:rPr>
          <w:rFonts w:ascii="Arial" w:hAnsi="Arial" w:cs="Arial"/>
          <w:b/>
        </w:rPr>
      </w:pPr>
      <w:r w:rsidRPr="00971304">
        <w:rPr>
          <w:rFonts w:ascii="Arial" w:hAnsi="Arial" w:cs="Arial"/>
          <w:b/>
        </w:rPr>
        <w:t>Ausreis</w:t>
      </w:r>
      <w:r>
        <w:rPr>
          <w:rFonts w:ascii="Arial" w:hAnsi="Arial" w:cs="Arial"/>
          <w:b/>
        </w:rPr>
        <w:t>s</w:t>
      </w:r>
      <w:r w:rsidRPr="00971304">
        <w:rPr>
          <w:rFonts w:ascii="Arial" w:hAnsi="Arial" w:cs="Arial"/>
          <w:b/>
        </w:rPr>
        <w:t xml:space="preserve">en und einsacken: </w:t>
      </w:r>
      <w:r>
        <w:rPr>
          <w:rFonts w:ascii="Arial" w:hAnsi="Arial" w:cs="Arial"/>
          <w:b/>
        </w:rPr>
        <w:t xml:space="preserve">Das ganze </w:t>
      </w:r>
      <w:r w:rsidR="00E31D3E">
        <w:rPr>
          <w:rFonts w:ascii="Arial" w:hAnsi="Arial" w:cs="Arial"/>
          <w:b/>
        </w:rPr>
        <w:t>Einjährige Beruf</w:t>
      </w:r>
      <w:r w:rsidRPr="00971304">
        <w:rPr>
          <w:rFonts w:ascii="Arial" w:hAnsi="Arial" w:cs="Arial"/>
          <w:b/>
        </w:rPr>
        <w:t>kraut in den Neophytensack</w:t>
      </w:r>
    </w:p>
    <w:p w:rsidR="00367E20" w:rsidRPr="0038322D" w:rsidRDefault="00367E20" w:rsidP="00367E20">
      <w:pPr>
        <w:rPr>
          <w:rFonts w:ascii="Arial" w:hAnsi="Arial" w:cs="Arial"/>
        </w:rPr>
      </w:pPr>
      <w:r w:rsidRPr="0038322D">
        <w:rPr>
          <w:rFonts w:ascii="Arial" w:hAnsi="Arial" w:cs="Arial"/>
        </w:rPr>
        <w:t>Beim Einjährigen Berufkraut handelt es sich um einen invasiven Neophyten. Das heisst: diese exotische Pfl</w:t>
      </w:r>
      <w:r w:rsidR="00E31D3E">
        <w:rPr>
          <w:rFonts w:ascii="Arial" w:hAnsi="Arial" w:cs="Arial"/>
        </w:rPr>
        <w:t>anze weist Schadenspotenzial auf</w:t>
      </w:r>
      <w:r w:rsidRPr="0038322D">
        <w:rPr>
          <w:rFonts w:ascii="Arial" w:hAnsi="Arial" w:cs="Arial"/>
        </w:rPr>
        <w:t xml:space="preserve">, vermehrt sich rasch und verdrängt einheimische Arten. Während der Frühlings- und Sommermonate ist die ideale Zeit, um diese Pflanze zu bekämpfen und im Neophytensack zu entsorgen – am besten vor der Blüte. Im kostenlosen Neophytensack kann gleich die ganze Pflanze – samt Wurzeln – entsorgt werden. Damit wird die Weiterverbreitung effektiv eingedämmt. </w:t>
      </w:r>
    </w:p>
    <w:p w:rsidR="00367E20" w:rsidRPr="0038322D" w:rsidRDefault="00367E20" w:rsidP="00367E20">
      <w:pPr>
        <w:rPr>
          <w:rFonts w:ascii="Arial" w:hAnsi="Arial" w:cs="Arial"/>
        </w:rPr>
      </w:pPr>
      <w:r w:rsidRPr="0038322D">
        <w:rPr>
          <w:rFonts w:ascii="Arial" w:hAnsi="Arial" w:cs="Arial"/>
        </w:rPr>
        <w:t>Das Einjährige Berufkraut, das ursprünglich aus Nordamerika stammt, hat einen entscheidenden Vorteil: Es ist gut getarnt, da es der Margerite oder der Kamille zum Verwechseln ähnlich sieht. Mit dem Wissen um einige Merkmale lässt sich das Einjährige Berufkraut aber gut erkennen: Die Blätter sind hellgrün und behaart, am Rand grob gezähnt. Das Blütenkörbchen ist 1 bis 2 cm breit und besteht aus vielen kleinen Zungenblüten in den Farben Weiss bis Rosa. Die Blütezeit erstreckt sich von Mai bis Oktober. Der Stängel ist behaart und oben verzwe</w:t>
      </w:r>
      <w:r w:rsidR="008A3788">
        <w:rPr>
          <w:rFonts w:ascii="Arial" w:hAnsi="Arial" w:cs="Arial"/>
        </w:rPr>
        <w:t>igt. Jede Pflanze kann bis zu 50</w:t>
      </w:r>
      <w:r w:rsidRPr="0038322D">
        <w:rPr>
          <w:rFonts w:ascii="Arial" w:hAnsi="Arial" w:cs="Arial"/>
        </w:rPr>
        <w:t xml:space="preserve">'000 Samen bilden, was das Einjährige Berufkraut zu einer effektiven </w:t>
      </w:r>
      <w:proofErr w:type="spellStart"/>
      <w:r w:rsidRPr="0038322D">
        <w:rPr>
          <w:rFonts w:ascii="Arial" w:hAnsi="Arial" w:cs="Arial"/>
        </w:rPr>
        <w:t>Vermehrerin</w:t>
      </w:r>
      <w:proofErr w:type="spellEnd"/>
      <w:r w:rsidRPr="0038322D">
        <w:rPr>
          <w:rFonts w:ascii="Arial" w:hAnsi="Arial" w:cs="Arial"/>
        </w:rPr>
        <w:t xml:space="preserve"> macht. Da sie sich mit dem Wind verbreitet und ohne Befruchtung vermehren kann (Autogamie), reicht oft eine einzelne Pflanze aus, um einen ganzen Bestand zu bilden. Innerhalb weniger Jahre kann diese Art eine ganze Fläche besiedeln und damit den einheimischen Arten den Lebensraum rauben, was zur Abnahme der Artenvielfalt führt. Auch für landwirtschaftliche Kulturen stellt sie ein </w:t>
      </w:r>
      <w:r w:rsidR="00E31D3E">
        <w:rPr>
          <w:rFonts w:ascii="Arial" w:hAnsi="Arial" w:cs="Arial"/>
        </w:rPr>
        <w:t xml:space="preserve">grosses </w:t>
      </w:r>
      <w:r w:rsidRPr="0038322D">
        <w:rPr>
          <w:rFonts w:ascii="Arial" w:hAnsi="Arial" w:cs="Arial"/>
        </w:rPr>
        <w:t xml:space="preserve">Problem dar. </w:t>
      </w:r>
    </w:p>
    <w:p w:rsidR="00367E20" w:rsidRPr="0038322D" w:rsidRDefault="00367E20" w:rsidP="00367E20">
      <w:pPr>
        <w:rPr>
          <w:rFonts w:ascii="Arial" w:hAnsi="Arial" w:cs="Arial"/>
        </w:rPr>
      </w:pPr>
      <w:r w:rsidRPr="0038322D">
        <w:rPr>
          <w:rFonts w:ascii="Arial" w:hAnsi="Arial" w:cs="Arial"/>
        </w:rPr>
        <w:t xml:space="preserve">Um die Weiterverbreitung invasiver gebietsfremder Arten zu bremsen, ist neben der Bekämpfung auch die fachgerechte Entsorgung wichtig. Um diese zu erleichtern, steht den Einwohnerinnen und Einwohner der Gemeinde </w:t>
      </w:r>
      <w:r w:rsidRPr="0038322D">
        <w:rPr>
          <w:rFonts w:ascii="Arial" w:hAnsi="Arial" w:cs="Arial"/>
          <w:highlight w:val="yellow"/>
        </w:rPr>
        <w:fldChar w:fldCharType="begin">
          <w:ffData>
            <w:name w:val=""/>
            <w:enabled/>
            <w:calcOnExit w:val="0"/>
            <w:statusText w:type="text" w:val="Name der Gemeinde"/>
            <w:textInput/>
          </w:ffData>
        </w:fldChar>
      </w:r>
      <w:r w:rsidRPr="0038322D">
        <w:rPr>
          <w:rFonts w:ascii="Arial" w:hAnsi="Arial" w:cs="Arial"/>
          <w:highlight w:val="yellow"/>
        </w:rPr>
        <w:instrText xml:space="preserve"> FORMTEXT </w:instrText>
      </w:r>
      <w:r w:rsidRPr="0038322D">
        <w:rPr>
          <w:rFonts w:ascii="Arial" w:hAnsi="Arial" w:cs="Arial"/>
          <w:highlight w:val="yellow"/>
        </w:rPr>
      </w:r>
      <w:r w:rsidRPr="0038322D">
        <w:rPr>
          <w:rFonts w:ascii="Arial" w:hAnsi="Arial" w:cs="Arial"/>
          <w:highlight w:val="yellow"/>
        </w:rPr>
        <w:fldChar w:fldCharType="separate"/>
      </w:r>
      <w:r w:rsidRPr="0038322D">
        <w:rPr>
          <w:rFonts w:ascii="Arial" w:hAnsi="Arial" w:cs="Arial"/>
          <w:noProof/>
          <w:highlight w:val="yellow"/>
        </w:rPr>
        <w:t> </w:t>
      </w:r>
      <w:r w:rsidRPr="0038322D">
        <w:rPr>
          <w:rFonts w:ascii="Arial" w:hAnsi="Arial" w:cs="Arial"/>
          <w:noProof/>
          <w:highlight w:val="yellow"/>
        </w:rPr>
        <w:t> </w:t>
      </w:r>
      <w:r w:rsidRPr="0038322D">
        <w:rPr>
          <w:rFonts w:ascii="Arial" w:hAnsi="Arial" w:cs="Arial"/>
          <w:noProof/>
          <w:highlight w:val="yellow"/>
        </w:rPr>
        <w:t> </w:t>
      </w:r>
      <w:r w:rsidRPr="0038322D">
        <w:rPr>
          <w:rFonts w:ascii="Arial" w:hAnsi="Arial" w:cs="Arial"/>
          <w:noProof/>
          <w:highlight w:val="yellow"/>
        </w:rPr>
        <w:t> </w:t>
      </w:r>
      <w:r w:rsidRPr="0038322D">
        <w:rPr>
          <w:rFonts w:ascii="Arial" w:hAnsi="Arial" w:cs="Arial"/>
          <w:noProof/>
          <w:highlight w:val="yellow"/>
        </w:rPr>
        <w:t> </w:t>
      </w:r>
      <w:r w:rsidRPr="0038322D">
        <w:rPr>
          <w:rFonts w:ascii="Arial" w:hAnsi="Arial" w:cs="Arial"/>
          <w:highlight w:val="yellow"/>
        </w:rPr>
        <w:fldChar w:fldCharType="end"/>
      </w:r>
      <w:r w:rsidRPr="0038322D">
        <w:rPr>
          <w:rFonts w:ascii="Arial" w:hAnsi="Arial" w:cs="Arial"/>
          <w:b/>
        </w:rPr>
        <w:t xml:space="preserve"> </w:t>
      </w:r>
      <w:r w:rsidRPr="0038322D">
        <w:rPr>
          <w:rFonts w:ascii="Arial" w:hAnsi="Arial" w:cs="Arial"/>
        </w:rPr>
        <w:t xml:space="preserve">der kostenlose Neophytensack zur Verfügung. Die transparenten 60-Liter-Säcke können </w:t>
      </w:r>
      <w:r w:rsidRPr="0038322D">
        <w:rPr>
          <w:rFonts w:ascii="Arial" w:hAnsi="Arial" w:cs="Arial"/>
          <w:highlight w:val="yellow"/>
        </w:rPr>
        <w:t>bei/m</w:t>
      </w:r>
      <w:r w:rsidRPr="0038322D">
        <w:rPr>
          <w:rFonts w:ascii="Arial" w:hAnsi="Arial" w:cs="Arial"/>
        </w:rPr>
        <w:t xml:space="preserve"> </w:t>
      </w:r>
      <w:r w:rsidRPr="0038322D">
        <w:rPr>
          <w:rFonts w:ascii="Arial" w:hAnsi="Arial" w:cs="Arial"/>
          <w:highlight w:val="yellow"/>
        </w:rPr>
        <w:fldChar w:fldCharType="begin">
          <w:ffData>
            <w:name w:val=""/>
            <w:enabled/>
            <w:calcOnExit w:val="0"/>
            <w:textInput/>
          </w:ffData>
        </w:fldChar>
      </w:r>
      <w:r w:rsidRPr="0038322D">
        <w:rPr>
          <w:rFonts w:ascii="Arial" w:hAnsi="Arial" w:cs="Arial"/>
          <w:highlight w:val="yellow"/>
        </w:rPr>
        <w:instrText xml:space="preserve"> FORMTEXT </w:instrText>
      </w:r>
      <w:r w:rsidRPr="0038322D">
        <w:rPr>
          <w:rFonts w:ascii="Arial" w:hAnsi="Arial" w:cs="Arial"/>
          <w:highlight w:val="yellow"/>
        </w:rPr>
      </w:r>
      <w:r w:rsidRPr="0038322D">
        <w:rPr>
          <w:rFonts w:ascii="Arial" w:hAnsi="Arial" w:cs="Arial"/>
          <w:highlight w:val="yellow"/>
        </w:rPr>
        <w:fldChar w:fldCharType="separate"/>
      </w:r>
      <w:r w:rsidRPr="0038322D">
        <w:rPr>
          <w:rFonts w:ascii="Arial" w:hAnsi="Arial" w:cs="Arial"/>
          <w:highlight w:val="yellow"/>
        </w:rPr>
        <w:t> </w:t>
      </w:r>
      <w:r w:rsidRPr="0038322D">
        <w:rPr>
          <w:rFonts w:ascii="Arial" w:hAnsi="Arial" w:cs="Arial"/>
          <w:highlight w:val="yellow"/>
        </w:rPr>
        <w:t> </w:t>
      </w:r>
      <w:r w:rsidRPr="0038322D">
        <w:rPr>
          <w:rFonts w:ascii="Arial" w:hAnsi="Arial" w:cs="Arial"/>
          <w:highlight w:val="yellow"/>
        </w:rPr>
        <w:t> </w:t>
      </w:r>
      <w:r w:rsidRPr="0038322D">
        <w:rPr>
          <w:rFonts w:ascii="Arial" w:hAnsi="Arial" w:cs="Arial"/>
          <w:highlight w:val="yellow"/>
        </w:rPr>
        <w:t> </w:t>
      </w:r>
      <w:r w:rsidRPr="0038322D">
        <w:rPr>
          <w:rFonts w:ascii="Arial" w:hAnsi="Arial" w:cs="Arial"/>
          <w:highlight w:val="yellow"/>
        </w:rPr>
        <w:t> </w:t>
      </w:r>
      <w:r w:rsidRPr="0038322D">
        <w:rPr>
          <w:rFonts w:ascii="Arial" w:hAnsi="Arial" w:cs="Arial"/>
          <w:highlight w:val="yellow"/>
        </w:rPr>
        <w:fldChar w:fldCharType="end"/>
      </w:r>
      <w:r w:rsidRPr="0038322D">
        <w:rPr>
          <w:rFonts w:ascii="Arial" w:hAnsi="Arial" w:cs="Arial"/>
          <w:b/>
        </w:rPr>
        <w:t xml:space="preserve"> </w:t>
      </w:r>
      <w:r w:rsidRPr="0038322D">
        <w:rPr>
          <w:rFonts w:ascii="Arial" w:hAnsi="Arial" w:cs="Arial"/>
        </w:rPr>
        <w:t xml:space="preserve">bezogen und gefüllt wieder </w:t>
      </w:r>
      <w:r w:rsidRPr="0038322D">
        <w:rPr>
          <w:rFonts w:ascii="Arial" w:hAnsi="Arial" w:cs="Arial"/>
          <w:highlight w:val="yellow"/>
        </w:rPr>
        <w:t>bei/m</w:t>
      </w:r>
      <w:r w:rsidRPr="0038322D">
        <w:rPr>
          <w:rFonts w:ascii="Arial" w:hAnsi="Arial" w:cs="Arial"/>
        </w:rPr>
        <w:t xml:space="preserve"> </w:t>
      </w:r>
      <w:r w:rsidRPr="0038322D">
        <w:rPr>
          <w:rFonts w:ascii="Arial" w:hAnsi="Arial" w:cs="Arial"/>
          <w:highlight w:val="yellow"/>
        </w:rPr>
        <w:fldChar w:fldCharType="begin">
          <w:ffData>
            <w:name w:val="Text1"/>
            <w:enabled/>
            <w:calcOnExit w:val="0"/>
            <w:textInput/>
          </w:ffData>
        </w:fldChar>
      </w:r>
      <w:bookmarkStart w:id="0" w:name="Text1"/>
      <w:r w:rsidRPr="0038322D">
        <w:rPr>
          <w:rFonts w:ascii="Arial" w:hAnsi="Arial" w:cs="Arial"/>
          <w:highlight w:val="yellow"/>
        </w:rPr>
        <w:instrText xml:space="preserve"> FORMTEXT </w:instrText>
      </w:r>
      <w:r w:rsidRPr="0038322D">
        <w:rPr>
          <w:rFonts w:ascii="Arial" w:hAnsi="Arial" w:cs="Arial"/>
          <w:highlight w:val="yellow"/>
        </w:rPr>
      </w:r>
      <w:r w:rsidRPr="0038322D">
        <w:rPr>
          <w:rFonts w:ascii="Arial" w:hAnsi="Arial" w:cs="Arial"/>
          <w:highlight w:val="yellow"/>
        </w:rPr>
        <w:fldChar w:fldCharType="separate"/>
      </w:r>
      <w:r w:rsidRPr="0038322D">
        <w:rPr>
          <w:rFonts w:ascii="Arial" w:hAnsi="Arial" w:cs="Arial"/>
          <w:highlight w:val="yellow"/>
        </w:rPr>
        <w:t> </w:t>
      </w:r>
      <w:r w:rsidRPr="0038322D">
        <w:rPr>
          <w:rFonts w:ascii="Arial" w:hAnsi="Arial" w:cs="Arial"/>
          <w:highlight w:val="yellow"/>
        </w:rPr>
        <w:t> </w:t>
      </w:r>
      <w:r w:rsidRPr="0038322D">
        <w:rPr>
          <w:rFonts w:ascii="Arial" w:hAnsi="Arial" w:cs="Arial"/>
          <w:highlight w:val="yellow"/>
        </w:rPr>
        <w:t> </w:t>
      </w:r>
      <w:r w:rsidRPr="0038322D">
        <w:rPr>
          <w:rFonts w:ascii="Arial" w:hAnsi="Arial" w:cs="Arial"/>
          <w:highlight w:val="yellow"/>
        </w:rPr>
        <w:t> </w:t>
      </w:r>
      <w:r w:rsidRPr="0038322D">
        <w:rPr>
          <w:rFonts w:ascii="Arial" w:hAnsi="Arial" w:cs="Arial"/>
          <w:highlight w:val="yellow"/>
        </w:rPr>
        <w:t> </w:t>
      </w:r>
      <w:r w:rsidRPr="0038322D">
        <w:rPr>
          <w:rFonts w:ascii="Arial" w:hAnsi="Arial" w:cs="Arial"/>
          <w:highlight w:val="yellow"/>
        </w:rPr>
        <w:fldChar w:fldCharType="end"/>
      </w:r>
      <w:bookmarkEnd w:id="0"/>
      <w:r w:rsidRPr="0038322D">
        <w:rPr>
          <w:rFonts w:ascii="Arial" w:hAnsi="Arial" w:cs="Arial"/>
        </w:rPr>
        <w:t xml:space="preserve"> abgegeben werden. Sie werden in der Kehrichtverbrennungsanlage verbrannt. </w:t>
      </w:r>
    </w:p>
    <w:p w:rsidR="00367E20" w:rsidRPr="0038322D" w:rsidRDefault="00367E20" w:rsidP="00367E20">
      <w:pPr>
        <w:rPr>
          <w:rFonts w:ascii="Arial" w:hAnsi="Arial" w:cs="Arial"/>
        </w:rPr>
      </w:pPr>
      <w:r w:rsidRPr="0038322D">
        <w:rPr>
          <w:rFonts w:ascii="Arial" w:hAnsi="Arial" w:cs="Arial"/>
        </w:rPr>
        <w:t xml:space="preserve">Der Neophytensack ist eine gemeinsame Initiative der Fachstelle Biosicherheit des Amts für Umwelt Thurgau, des Abfallzweckverbands KVA Thurgau und dem Zweckverband Abfallverwertung Bazenheid (ZAB). Er wurde im April 2024 eingeführt.  </w:t>
      </w:r>
    </w:p>
    <w:p w:rsidR="00367E20" w:rsidRPr="0038322D" w:rsidRDefault="00367E20" w:rsidP="00367E20">
      <w:pPr>
        <w:rPr>
          <w:rFonts w:ascii="Arial" w:hAnsi="Arial" w:cs="Arial"/>
          <w:i/>
        </w:rPr>
      </w:pPr>
      <w:r w:rsidRPr="0038322D">
        <w:rPr>
          <w:rFonts w:ascii="Arial" w:hAnsi="Arial" w:cs="Arial"/>
          <w:i/>
        </w:rPr>
        <w:t xml:space="preserve">((Bild 1)): Das Einjährige Berufkraut in Blüte, das Blütenkörbchen wird bis zu 2 cm breit. </w:t>
      </w:r>
    </w:p>
    <w:p w:rsidR="00367E20" w:rsidRPr="0038322D" w:rsidRDefault="00367E20" w:rsidP="00367E20">
      <w:pPr>
        <w:rPr>
          <w:rFonts w:ascii="Arial" w:hAnsi="Arial" w:cs="Arial"/>
          <w:i/>
        </w:rPr>
      </w:pPr>
      <w:r w:rsidRPr="0038322D">
        <w:rPr>
          <w:rFonts w:ascii="Arial" w:hAnsi="Arial" w:cs="Arial"/>
          <w:i/>
        </w:rPr>
        <w:t xml:space="preserve">((Bild 2)): Die Jungpflanze: Samt Wurzel ausjäten und direkt in den Neophytensack. </w:t>
      </w:r>
    </w:p>
    <w:p w:rsidR="002F7045" w:rsidRDefault="002F7045"/>
    <w:sectPr w:rsidR="002F70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E20"/>
    <w:rsid w:val="00007C2C"/>
    <w:rsid w:val="00014537"/>
    <w:rsid w:val="0002565D"/>
    <w:rsid w:val="00027819"/>
    <w:rsid w:val="00027EBA"/>
    <w:rsid w:val="00033B25"/>
    <w:rsid w:val="00034284"/>
    <w:rsid w:val="00035021"/>
    <w:rsid w:val="000431D5"/>
    <w:rsid w:val="00044493"/>
    <w:rsid w:val="00045111"/>
    <w:rsid w:val="00055139"/>
    <w:rsid w:val="000553E5"/>
    <w:rsid w:val="00056947"/>
    <w:rsid w:val="00057D4B"/>
    <w:rsid w:val="0006151E"/>
    <w:rsid w:val="000623DA"/>
    <w:rsid w:val="00065838"/>
    <w:rsid w:val="00065E53"/>
    <w:rsid w:val="00067EA2"/>
    <w:rsid w:val="00070764"/>
    <w:rsid w:val="000710F0"/>
    <w:rsid w:val="000717A6"/>
    <w:rsid w:val="00073276"/>
    <w:rsid w:val="00076E44"/>
    <w:rsid w:val="00077D21"/>
    <w:rsid w:val="0008094B"/>
    <w:rsid w:val="000923AD"/>
    <w:rsid w:val="000950FE"/>
    <w:rsid w:val="000979B8"/>
    <w:rsid w:val="000A0A2A"/>
    <w:rsid w:val="000A1F92"/>
    <w:rsid w:val="000A446F"/>
    <w:rsid w:val="000A4530"/>
    <w:rsid w:val="000A48B9"/>
    <w:rsid w:val="000A7D8A"/>
    <w:rsid w:val="000B608C"/>
    <w:rsid w:val="000C61E8"/>
    <w:rsid w:val="000D4C0E"/>
    <w:rsid w:val="000D67A3"/>
    <w:rsid w:val="000E2DD7"/>
    <w:rsid w:val="000F05C9"/>
    <w:rsid w:val="000F4D76"/>
    <w:rsid w:val="000F7EB2"/>
    <w:rsid w:val="00102927"/>
    <w:rsid w:val="001044D7"/>
    <w:rsid w:val="00111252"/>
    <w:rsid w:val="00111557"/>
    <w:rsid w:val="001153D3"/>
    <w:rsid w:val="00116923"/>
    <w:rsid w:val="00121B52"/>
    <w:rsid w:val="00122093"/>
    <w:rsid w:val="0012374F"/>
    <w:rsid w:val="001260FD"/>
    <w:rsid w:val="001270D6"/>
    <w:rsid w:val="001320C1"/>
    <w:rsid w:val="00132E70"/>
    <w:rsid w:val="001374BF"/>
    <w:rsid w:val="001507D4"/>
    <w:rsid w:val="00150FC5"/>
    <w:rsid w:val="0015228A"/>
    <w:rsid w:val="00157A8B"/>
    <w:rsid w:val="00165511"/>
    <w:rsid w:val="001663ED"/>
    <w:rsid w:val="00167364"/>
    <w:rsid w:val="00170FF8"/>
    <w:rsid w:val="00183662"/>
    <w:rsid w:val="001866E1"/>
    <w:rsid w:val="001929BB"/>
    <w:rsid w:val="00194405"/>
    <w:rsid w:val="00195C77"/>
    <w:rsid w:val="001A3CE9"/>
    <w:rsid w:val="001A3E19"/>
    <w:rsid w:val="001B2E71"/>
    <w:rsid w:val="001B47BB"/>
    <w:rsid w:val="001B5325"/>
    <w:rsid w:val="001B5D03"/>
    <w:rsid w:val="001D58A0"/>
    <w:rsid w:val="001D60DF"/>
    <w:rsid w:val="001E0240"/>
    <w:rsid w:val="001E043A"/>
    <w:rsid w:val="001E1B4D"/>
    <w:rsid w:val="001E25E9"/>
    <w:rsid w:val="001E335D"/>
    <w:rsid w:val="001E3ABE"/>
    <w:rsid w:val="001E3F50"/>
    <w:rsid w:val="001E4278"/>
    <w:rsid w:val="001E6223"/>
    <w:rsid w:val="001F301C"/>
    <w:rsid w:val="00200674"/>
    <w:rsid w:val="0020145C"/>
    <w:rsid w:val="00204D20"/>
    <w:rsid w:val="00211F32"/>
    <w:rsid w:val="00212DF6"/>
    <w:rsid w:val="002225DF"/>
    <w:rsid w:val="00223A0B"/>
    <w:rsid w:val="00230287"/>
    <w:rsid w:val="00233F8D"/>
    <w:rsid w:val="00235B1A"/>
    <w:rsid w:val="00236122"/>
    <w:rsid w:val="0023732B"/>
    <w:rsid w:val="00242124"/>
    <w:rsid w:val="00243465"/>
    <w:rsid w:val="00244EF1"/>
    <w:rsid w:val="00246707"/>
    <w:rsid w:val="00250E06"/>
    <w:rsid w:val="002648FA"/>
    <w:rsid w:val="002702B0"/>
    <w:rsid w:val="0027536B"/>
    <w:rsid w:val="00276885"/>
    <w:rsid w:val="002771F4"/>
    <w:rsid w:val="002974C9"/>
    <w:rsid w:val="002A56F2"/>
    <w:rsid w:val="002B3BC1"/>
    <w:rsid w:val="002B3C9C"/>
    <w:rsid w:val="002B3E26"/>
    <w:rsid w:val="002B4D56"/>
    <w:rsid w:val="002B7353"/>
    <w:rsid w:val="002C1817"/>
    <w:rsid w:val="002C46CF"/>
    <w:rsid w:val="002C4CCF"/>
    <w:rsid w:val="002C5A7E"/>
    <w:rsid w:val="002D16D6"/>
    <w:rsid w:val="002D1FBA"/>
    <w:rsid w:val="002D59B5"/>
    <w:rsid w:val="002E0456"/>
    <w:rsid w:val="002E0E43"/>
    <w:rsid w:val="002E1673"/>
    <w:rsid w:val="002E20ED"/>
    <w:rsid w:val="002F222E"/>
    <w:rsid w:val="002F7045"/>
    <w:rsid w:val="0030303F"/>
    <w:rsid w:val="003060A3"/>
    <w:rsid w:val="00306E4D"/>
    <w:rsid w:val="003073B3"/>
    <w:rsid w:val="0030771F"/>
    <w:rsid w:val="00312E4C"/>
    <w:rsid w:val="00315987"/>
    <w:rsid w:val="0031668F"/>
    <w:rsid w:val="00331DAB"/>
    <w:rsid w:val="0033374A"/>
    <w:rsid w:val="00334967"/>
    <w:rsid w:val="00341A2B"/>
    <w:rsid w:val="00354C86"/>
    <w:rsid w:val="00355DF6"/>
    <w:rsid w:val="00357644"/>
    <w:rsid w:val="0036029C"/>
    <w:rsid w:val="00363337"/>
    <w:rsid w:val="00366AE5"/>
    <w:rsid w:val="00367E20"/>
    <w:rsid w:val="003752C7"/>
    <w:rsid w:val="003765AE"/>
    <w:rsid w:val="00381B9D"/>
    <w:rsid w:val="0038360F"/>
    <w:rsid w:val="00385650"/>
    <w:rsid w:val="00387D52"/>
    <w:rsid w:val="00392116"/>
    <w:rsid w:val="00397335"/>
    <w:rsid w:val="003B073B"/>
    <w:rsid w:val="003B0FFE"/>
    <w:rsid w:val="003B1FDE"/>
    <w:rsid w:val="003B4267"/>
    <w:rsid w:val="003B70FB"/>
    <w:rsid w:val="003C167F"/>
    <w:rsid w:val="003C4E31"/>
    <w:rsid w:val="003C61B0"/>
    <w:rsid w:val="003C657D"/>
    <w:rsid w:val="003D1C87"/>
    <w:rsid w:val="003D4883"/>
    <w:rsid w:val="003D4A4A"/>
    <w:rsid w:val="003D6E0A"/>
    <w:rsid w:val="003E0BF0"/>
    <w:rsid w:val="003F160F"/>
    <w:rsid w:val="00402F84"/>
    <w:rsid w:val="004156EC"/>
    <w:rsid w:val="00421A21"/>
    <w:rsid w:val="00421C86"/>
    <w:rsid w:val="00423816"/>
    <w:rsid w:val="004263DA"/>
    <w:rsid w:val="00426559"/>
    <w:rsid w:val="004307BD"/>
    <w:rsid w:val="00433863"/>
    <w:rsid w:val="00434FE3"/>
    <w:rsid w:val="0044336D"/>
    <w:rsid w:val="00444EA7"/>
    <w:rsid w:val="00452138"/>
    <w:rsid w:val="00454745"/>
    <w:rsid w:val="00464E99"/>
    <w:rsid w:val="004724D2"/>
    <w:rsid w:val="0047265B"/>
    <w:rsid w:val="004839B3"/>
    <w:rsid w:val="00490797"/>
    <w:rsid w:val="00491971"/>
    <w:rsid w:val="004950A1"/>
    <w:rsid w:val="00496A4F"/>
    <w:rsid w:val="00497619"/>
    <w:rsid w:val="004A3F89"/>
    <w:rsid w:val="004A4E5A"/>
    <w:rsid w:val="004A5182"/>
    <w:rsid w:val="004A5D27"/>
    <w:rsid w:val="004B014F"/>
    <w:rsid w:val="004B325A"/>
    <w:rsid w:val="004B3716"/>
    <w:rsid w:val="004B5FCA"/>
    <w:rsid w:val="004C0990"/>
    <w:rsid w:val="004C12C1"/>
    <w:rsid w:val="004C7668"/>
    <w:rsid w:val="004D1016"/>
    <w:rsid w:val="004D2DBE"/>
    <w:rsid w:val="004D6B14"/>
    <w:rsid w:val="004D6F04"/>
    <w:rsid w:val="004E37A9"/>
    <w:rsid w:val="004E573D"/>
    <w:rsid w:val="004E6C0A"/>
    <w:rsid w:val="004F0CC3"/>
    <w:rsid w:val="004F0DBB"/>
    <w:rsid w:val="004F3CF2"/>
    <w:rsid w:val="004F482F"/>
    <w:rsid w:val="004F7E2B"/>
    <w:rsid w:val="00506855"/>
    <w:rsid w:val="005125C3"/>
    <w:rsid w:val="00514EBF"/>
    <w:rsid w:val="005201B2"/>
    <w:rsid w:val="005213A5"/>
    <w:rsid w:val="00522CE4"/>
    <w:rsid w:val="00523B88"/>
    <w:rsid w:val="00524630"/>
    <w:rsid w:val="0053055B"/>
    <w:rsid w:val="00531405"/>
    <w:rsid w:val="005412C2"/>
    <w:rsid w:val="00541806"/>
    <w:rsid w:val="0054486F"/>
    <w:rsid w:val="00545F9F"/>
    <w:rsid w:val="005462F4"/>
    <w:rsid w:val="00552747"/>
    <w:rsid w:val="00556033"/>
    <w:rsid w:val="00570051"/>
    <w:rsid w:val="005717D6"/>
    <w:rsid w:val="005747D2"/>
    <w:rsid w:val="00575559"/>
    <w:rsid w:val="0057632B"/>
    <w:rsid w:val="005764CA"/>
    <w:rsid w:val="0057769F"/>
    <w:rsid w:val="005844DC"/>
    <w:rsid w:val="00594B17"/>
    <w:rsid w:val="00595C35"/>
    <w:rsid w:val="00597377"/>
    <w:rsid w:val="00597978"/>
    <w:rsid w:val="005A4E13"/>
    <w:rsid w:val="005B0FA6"/>
    <w:rsid w:val="005B4E83"/>
    <w:rsid w:val="005C5946"/>
    <w:rsid w:val="005C5EE8"/>
    <w:rsid w:val="005D07A1"/>
    <w:rsid w:val="005D11F9"/>
    <w:rsid w:val="005D1A2A"/>
    <w:rsid w:val="005D3AF3"/>
    <w:rsid w:val="005D48D5"/>
    <w:rsid w:val="005E23A2"/>
    <w:rsid w:val="005E3073"/>
    <w:rsid w:val="005E4306"/>
    <w:rsid w:val="005E6A03"/>
    <w:rsid w:val="005F03AE"/>
    <w:rsid w:val="005F427E"/>
    <w:rsid w:val="005F6485"/>
    <w:rsid w:val="00612892"/>
    <w:rsid w:val="00614282"/>
    <w:rsid w:val="0061438E"/>
    <w:rsid w:val="00622179"/>
    <w:rsid w:val="0062571D"/>
    <w:rsid w:val="00635DCF"/>
    <w:rsid w:val="006408BD"/>
    <w:rsid w:val="00640A00"/>
    <w:rsid w:val="006410B1"/>
    <w:rsid w:val="00642EBB"/>
    <w:rsid w:val="006435D9"/>
    <w:rsid w:val="0064454B"/>
    <w:rsid w:val="00645035"/>
    <w:rsid w:val="00645421"/>
    <w:rsid w:val="00645EFC"/>
    <w:rsid w:val="00646465"/>
    <w:rsid w:val="0065255D"/>
    <w:rsid w:val="006529AD"/>
    <w:rsid w:val="00654B3E"/>
    <w:rsid w:val="00655AB3"/>
    <w:rsid w:val="00661EFB"/>
    <w:rsid w:val="00664544"/>
    <w:rsid w:val="00665A64"/>
    <w:rsid w:val="00672ACB"/>
    <w:rsid w:val="006866E3"/>
    <w:rsid w:val="006948B6"/>
    <w:rsid w:val="006976D8"/>
    <w:rsid w:val="00697E12"/>
    <w:rsid w:val="006A5100"/>
    <w:rsid w:val="006A6DBA"/>
    <w:rsid w:val="006B11AE"/>
    <w:rsid w:val="006B30EE"/>
    <w:rsid w:val="006B3CA0"/>
    <w:rsid w:val="006B4349"/>
    <w:rsid w:val="006C2A60"/>
    <w:rsid w:val="006C4E3E"/>
    <w:rsid w:val="006C582C"/>
    <w:rsid w:val="006D2376"/>
    <w:rsid w:val="006D2E53"/>
    <w:rsid w:val="006D30AE"/>
    <w:rsid w:val="006D4FC4"/>
    <w:rsid w:val="006D6FAF"/>
    <w:rsid w:val="006E12EE"/>
    <w:rsid w:val="006E25A3"/>
    <w:rsid w:val="006E30D1"/>
    <w:rsid w:val="006E4EB0"/>
    <w:rsid w:val="00700AEE"/>
    <w:rsid w:val="00701C0C"/>
    <w:rsid w:val="00703AD0"/>
    <w:rsid w:val="00707A6D"/>
    <w:rsid w:val="00707BD3"/>
    <w:rsid w:val="00710100"/>
    <w:rsid w:val="00710DC5"/>
    <w:rsid w:val="00711D56"/>
    <w:rsid w:val="0071219E"/>
    <w:rsid w:val="00712315"/>
    <w:rsid w:val="00712345"/>
    <w:rsid w:val="00713154"/>
    <w:rsid w:val="007132BB"/>
    <w:rsid w:val="007176C6"/>
    <w:rsid w:val="007205EC"/>
    <w:rsid w:val="00723FC7"/>
    <w:rsid w:val="00724525"/>
    <w:rsid w:val="00732E3E"/>
    <w:rsid w:val="00734BA9"/>
    <w:rsid w:val="0074355C"/>
    <w:rsid w:val="00743EA8"/>
    <w:rsid w:val="00744EA3"/>
    <w:rsid w:val="0074670A"/>
    <w:rsid w:val="00762634"/>
    <w:rsid w:val="00764005"/>
    <w:rsid w:val="00766868"/>
    <w:rsid w:val="0077081F"/>
    <w:rsid w:val="00772DBB"/>
    <w:rsid w:val="0077422C"/>
    <w:rsid w:val="00777DFC"/>
    <w:rsid w:val="0078101D"/>
    <w:rsid w:val="00782445"/>
    <w:rsid w:val="00784987"/>
    <w:rsid w:val="00785AF6"/>
    <w:rsid w:val="00790215"/>
    <w:rsid w:val="007906C3"/>
    <w:rsid w:val="007A2891"/>
    <w:rsid w:val="007A30FD"/>
    <w:rsid w:val="007A444B"/>
    <w:rsid w:val="007A60F4"/>
    <w:rsid w:val="007A671F"/>
    <w:rsid w:val="007A7DAF"/>
    <w:rsid w:val="007B0740"/>
    <w:rsid w:val="007B3965"/>
    <w:rsid w:val="007B4184"/>
    <w:rsid w:val="007B5EB8"/>
    <w:rsid w:val="007B651C"/>
    <w:rsid w:val="007C09AF"/>
    <w:rsid w:val="007C67D5"/>
    <w:rsid w:val="007C6978"/>
    <w:rsid w:val="007D62AA"/>
    <w:rsid w:val="007D6BC4"/>
    <w:rsid w:val="007E06A7"/>
    <w:rsid w:val="007E0A3A"/>
    <w:rsid w:val="007E0EA3"/>
    <w:rsid w:val="007E31E6"/>
    <w:rsid w:val="007E7E59"/>
    <w:rsid w:val="007F165B"/>
    <w:rsid w:val="007F1C21"/>
    <w:rsid w:val="00802A64"/>
    <w:rsid w:val="00803696"/>
    <w:rsid w:val="00805526"/>
    <w:rsid w:val="00807E1C"/>
    <w:rsid w:val="00811421"/>
    <w:rsid w:val="00812060"/>
    <w:rsid w:val="008143A2"/>
    <w:rsid w:val="00817698"/>
    <w:rsid w:val="00823901"/>
    <w:rsid w:val="00823F3A"/>
    <w:rsid w:val="00826E71"/>
    <w:rsid w:val="00827618"/>
    <w:rsid w:val="00830200"/>
    <w:rsid w:val="0083380E"/>
    <w:rsid w:val="00834F0E"/>
    <w:rsid w:val="008572AD"/>
    <w:rsid w:val="00860D4A"/>
    <w:rsid w:val="008624DE"/>
    <w:rsid w:val="008667F3"/>
    <w:rsid w:val="00870CC6"/>
    <w:rsid w:val="00872E0B"/>
    <w:rsid w:val="00876793"/>
    <w:rsid w:val="0087761F"/>
    <w:rsid w:val="008803D3"/>
    <w:rsid w:val="00880902"/>
    <w:rsid w:val="008813C3"/>
    <w:rsid w:val="00881481"/>
    <w:rsid w:val="00883BA9"/>
    <w:rsid w:val="00884964"/>
    <w:rsid w:val="00884EF2"/>
    <w:rsid w:val="0088775B"/>
    <w:rsid w:val="008904AA"/>
    <w:rsid w:val="00890946"/>
    <w:rsid w:val="008955E9"/>
    <w:rsid w:val="00895DC8"/>
    <w:rsid w:val="008A1A80"/>
    <w:rsid w:val="008A3788"/>
    <w:rsid w:val="008A3A08"/>
    <w:rsid w:val="008A5491"/>
    <w:rsid w:val="008B2EA2"/>
    <w:rsid w:val="008B45EC"/>
    <w:rsid w:val="008B59E2"/>
    <w:rsid w:val="008B604B"/>
    <w:rsid w:val="008B737B"/>
    <w:rsid w:val="008C7A12"/>
    <w:rsid w:val="008D027A"/>
    <w:rsid w:val="008D0CF9"/>
    <w:rsid w:val="008D61BC"/>
    <w:rsid w:val="008D7EBD"/>
    <w:rsid w:val="008D7FF3"/>
    <w:rsid w:val="008E0481"/>
    <w:rsid w:val="008E178C"/>
    <w:rsid w:val="008E4DB1"/>
    <w:rsid w:val="008F26EB"/>
    <w:rsid w:val="008F3B7A"/>
    <w:rsid w:val="00900700"/>
    <w:rsid w:val="00903737"/>
    <w:rsid w:val="00904937"/>
    <w:rsid w:val="00904B71"/>
    <w:rsid w:val="00904EC8"/>
    <w:rsid w:val="00905DFE"/>
    <w:rsid w:val="00905E04"/>
    <w:rsid w:val="0091258C"/>
    <w:rsid w:val="00913C27"/>
    <w:rsid w:val="00923F4B"/>
    <w:rsid w:val="009253D1"/>
    <w:rsid w:val="00930F80"/>
    <w:rsid w:val="00931E01"/>
    <w:rsid w:val="009341DC"/>
    <w:rsid w:val="00941CDD"/>
    <w:rsid w:val="00942BF2"/>
    <w:rsid w:val="0094380A"/>
    <w:rsid w:val="0094594A"/>
    <w:rsid w:val="00954D11"/>
    <w:rsid w:val="00955B19"/>
    <w:rsid w:val="00957A2B"/>
    <w:rsid w:val="00961E6C"/>
    <w:rsid w:val="009622AE"/>
    <w:rsid w:val="0096337A"/>
    <w:rsid w:val="00972A41"/>
    <w:rsid w:val="0097383F"/>
    <w:rsid w:val="00990FFE"/>
    <w:rsid w:val="009A5CBE"/>
    <w:rsid w:val="009A6408"/>
    <w:rsid w:val="009C2B69"/>
    <w:rsid w:val="009C642C"/>
    <w:rsid w:val="009D6956"/>
    <w:rsid w:val="009E3B65"/>
    <w:rsid w:val="009F0CAF"/>
    <w:rsid w:val="009F20B9"/>
    <w:rsid w:val="009F66EC"/>
    <w:rsid w:val="009F6E45"/>
    <w:rsid w:val="00A0044C"/>
    <w:rsid w:val="00A03980"/>
    <w:rsid w:val="00A04DB0"/>
    <w:rsid w:val="00A04E96"/>
    <w:rsid w:val="00A05AED"/>
    <w:rsid w:val="00A07367"/>
    <w:rsid w:val="00A074D4"/>
    <w:rsid w:val="00A114E2"/>
    <w:rsid w:val="00A14992"/>
    <w:rsid w:val="00A15847"/>
    <w:rsid w:val="00A15A1C"/>
    <w:rsid w:val="00A279A9"/>
    <w:rsid w:val="00A32279"/>
    <w:rsid w:val="00A339FC"/>
    <w:rsid w:val="00A34FDA"/>
    <w:rsid w:val="00A42C5A"/>
    <w:rsid w:val="00A4311E"/>
    <w:rsid w:val="00A54D69"/>
    <w:rsid w:val="00A566AD"/>
    <w:rsid w:val="00A61EA9"/>
    <w:rsid w:val="00A7104B"/>
    <w:rsid w:val="00A71240"/>
    <w:rsid w:val="00A71433"/>
    <w:rsid w:val="00A7248A"/>
    <w:rsid w:val="00A747AF"/>
    <w:rsid w:val="00A77DEF"/>
    <w:rsid w:val="00A824D9"/>
    <w:rsid w:val="00A85E42"/>
    <w:rsid w:val="00A86BE9"/>
    <w:rsid w:val="00A92567"/>
    <w:rsid w:val="00A93AE9"/>
    <w:rsid w:val="00A9682C"/>
    <w:rsid w:val="00AA0874"/>
    <w:rsid w:val="00AA15F6"/>
    <w:rsid w:val="00AB1A45"/>
    <w:rsid w:val="00AB5289"/>
    <w:rsid w:val="00AB7B7E"/>
    <w:rsid w:val="00AC1ADC"/>
    <w:rsid w:val="00AC2AA3"/>
    <w:rsid w:val="00AC3ED5"/>
    <w:rsid w:val="00AD231F"/>
    <w:rsid w:val="00AD2CD2"/>
    <w:rsid w:val="00AE0261"/>
    <w:rsid w:val="00AE0912"/>
    <w:rsid w:val="00AE2BE0"/>
    <w:rsid w:val="00AE65E9"/>
    <w:rsid w:val="00AE748A"/>
    <w:rsid w:val="00AF0052"/>
    <w:rsid w:val="00AF1755"/>
    <w:rsid w:val="00AF7EBA"/>
    <w:rsid w:val="00B00901"/>
    <w:rsid w:val="00B01EF4"/>
    <w:rsid w:val="00B02367"/>
    <w:rsid w:val="00B02439"/>
    <w:rsid w:val="00B035EE"/>
    <w:rsid w:val="00B06E6A"/>
    <w:rsid w:val="00B1250A"/>
    <w:rsid w:val="00B127C6"/>
    <w:rsid w:val="00B15AF2"/>
    <w:rsid w:val="00B15BB2"/>
    <w:rsid w:val="00B25FA8"/>
    <w:rsid w:val="00B264AA"/>
    <w:rsid w:val="00B33D88"/>
    <w:rsid w:val="00B345EC"/>
    <w:rsid w:val="00B3599D"/>
    <w:rsid w:val="00B359FC"/>
    <w:rsid w:val="00B40040"/>
    <w:rsid w:val="00B411E0"/>
    <w:rsid w:val="00B443DA"/>
    <w:rsid w:val="00B4510F"/>
    <w:rsid w:val="00B47CFB"/>
    <w:rsid w:val="00B510A2"/>
    <w:rsid w:val="00B511CA"/>
    <w:rsid w:val="00B522B0"/>
    <w:rsid w:val="00B527D3"/>
    <w:rsid w:val="00B5408D"/>
    <w:rsid w:val="00B63AD3"/>
    <w:rsid w:val="00B64115"/>
    <w:rsid w:val="00B64E25"/>
    <w:rsid w:val="00B662EB"/>
    <w:rsid w:val="00B71B19"/>
    <w:rsid w:val="00B72A53"/>
    <w:rsid w:val="00B72C1A"/>
    <w:rsid w:val="00B76684"/>
    <w:rsid w:val="00B8499B"/>
    <w:rsid w:val="00B935B0"/>
    <w:rsid w:val="00B93A7F"/>
    <w:rsid w:val="00B96E65"/>
    <w:rsid w:val="00BA10D0"/>
    <w:rsid w:val="00BA19C7"/>
    <w:rsid w:val="00BB30E9"/>
    <w:rsid w:val="00BB4AC8"/>
    <w:rsid w:val="00BC1460"/>
    <w:rsid w:val="00BC155A"/>
    <w:rsid w:val="00BC333C"/>
    <w:rsid w:val="00BC39AD"/>
    <w:rsid w:val="00BC6B5C"/>
    <w:rsid w:val="00BD7203"/>
    <w:rsid w:val="00BE4444"/>
    <w:rsid w:val="00BE5799"/>
    <w:rsid w:val="00BF0ED8"/>
    <w:rsid w:val="00BF41FE"/>
    <w:rsid w:val="00BF4533"/>
    <w:rsid w:val="00BF5B8E"/>
    <w:rsid w:val="00BF7EDD"/>
    <w:rsid w:val="00C03629"/>
    <w:rsid w:val="00C050DC"/>
    <w:rsid w:val="00C05C41"/>
    <w:rsid w:val="00C14D35"/>
    <w:rsid w:val="00C21AA7"/>
    <w:rsid w:val="00C23B7F"/>
    <w:rsid w:val="00C306F2"/>
    <w:rsid w:val="00C32214"/>
    <w:rsid w:val="00C40CD5"/>
    <w:rsid w:val="00C417E2"/>
    <w:rsid w:val="00C41FC0"/>
    <w:rsid w:val="00C52F36"/>
    <w:rsid w:val="00C54024"/>
    <w:rsid w:val="00C623B2"/>
    <w:rsid w:val="00C6421D"/>
    <w:rsid w:val="00C64514"/>
    <w:rsid w:val="00C64EE4"/>
    <w:rsid w:val="00C66FE6"/>
    <w:rsid w:val="00C7022C"/>
    <w:rsid w:val="00C717BA"/>
    <w:rsid w:val="00C74BBD"/>
    <w:rsid w:val="00C921A9"/>
    <w:rsid w:val="00C96C9A"/>
    <w:rsid w:val="00CB3876"/>
    <w:rsid w:val="00CB50D6"/>
    <w:rsid w:val="00CB5D15"/>
    <w:rsid w:val="00CB7A80"/>
    <w:rsid w:val="00CB7FC4"/>
    <w:rsid w:val="00CD2D9D"/>
    <w:rsid w:val="00CD37FC"/>
    <w:rsid w:val="00CD4ACB"/>
    <w:rsid w:val="00CD525F"/>
    <w:rsid w:val="00CD58F1"/>
    <w:rsid w:val="00CD5C15"/>
    <w:rsid w:val="00CD654F"/>
    <w:rsid w:val="00CD6F74"/>
    <w:rsid w:val="00CE234B"/>
    <w:rsid w:val="00CE346C"/>
    <w:rsid w:val="00CF384F"/>
    <w:rsid w:val="00CF3B88"/>
    <w:rsid w:val="00CF4FCA"/>
    <w:rsid w:val="00CF5BC9"/>
    <w:rsid w:val="00CF7A88"/>
    <w:rsid w:val="00D003E5"/>
    <w:rsid w:val="00D01C01"/>
    <w:rsid w:val="00D107ED"/>
    <w:rsid w:val="00D11616"/>
    <w:rsid w:val="00D1375F"/>
    <w:rsid w:val="00D13AE9"/>
    <w:rsid w:val="00D169C0"/>
    <w:rsid w:val="00D224BD"/>
    <w:rsid w:val="00D24F6D"/>
    <w:rsid w:val="00D25426"/>
    <w:rsid w:val="00D2772D"/>
    <w:rsid w:val="00D327D4"/>
    <w:rsid w:val="00D33AB5"/>
    <w:rsid w:val="00D358B5"/>
    <w:rsid w:val="00D3688F"/>
    <w:rsid w:val="00D3774C"/>
    <w:rsid w:val="00D40FA9"/>
    <w:rsid w:val="00D41E69"/>
    <w:rsid w:val="00D42227"/>
    <w:rsid w:val="00D4328E"/>
    <w:rsid w:val="00D44717"/>
    <w:rsid w:val="00D5223C"/>
    <w:rsid w:val="00D55106"/>
    <w:rsid w:val="00D557FC"/>
    <w:rsid w:val="00D5599D"/>
    <w:rsid w:val="00D57787"/>
    <w:rsid w:val="00D632B1"/>
    <w:rsid w:val="00D7280C"/>
    <w:rsid w:val="00D75690"/>
    <w:rsid w:val="00D77B79"/>
    <w:rsid w:val="00D8105E"/>
    <w:rsid w:val="00D8415E"/>
    <w:rsid w:val="00D85F96"/>
    <w:rsid w:val="00D87858"/>
    <w:rsid w:val="00D9021C"/>
    <w:rsid w:val="00D92352"/>
    <w:rsid w:val="00D9554E"/>
    <w:rsid w:val="00DA5312"/>
    <w:rsid w:val="00DA598A"/>
    <w:rsid w:val="00DA7761"/>
    <w:rsid w:val="00DA7A06"/>
    <w:rsid w:val="00DB3E4D"/>
    <w:rsid w:val="00DC7B57"/>
    <w:rsid w:val="00DD01DF"/>
    <w:rsid w:val="00DD0815"/>
    <w:rsid w:val="00DD0F29"/>
    <w:rsid w:val="00DD15BB"/>
    <w:rsid w:val="00DD1CE0"/>
    <w:rsid w:val="00DD5BB1"/>
    <w:rsid w:val="00DD69D2"/>
    <w:rsid w:val="00DE041F"/>
    <w:rsid w:val="00DE050D"/>
    <w:rsid w:val="00DE1925"/>
    <w:rsid w:val="00DE20E7"/>
    <w:rsid w:val="00DE3005"/>
    <w:rsid w:val="00DF01BC"/>
    <w:rsid w:val="00DF2A00"/>
    <w:rsid w:val="00DF43E7"/>
    <w:rsid w:val="00DF64F4"/>
    <w:rsid w:val="00DF6C37"/>
    <w:rsid w:val="00E0462F"/>
    <w:rsid w:val="00E07B87"/>
    <w:rsid w:val="00E14674"/>
    <w:rsid w:val="00E16C17"/>
    <w:rsid w:val="00E214DE"/>
    <w:rsid w:val="00E2219F"/>
    <w:rsid w:val="00E22DD8"/>
    <w:rsid w:val="00E253A1"/>
    <w:rsid w:val="00E3103F"/>
    <w:rsid w:val="00E311D6"/>
    <w:rsid w:val="00E31D3E"/>
    <w:rsid w:val="00E331C9"/>
    <w:rsid w:val="00E3352E"/>
    <w:rsid w:val="00E36FB4"/>
    <w:rsid w:val="00E42B7D"/>
    <w:rsid w:val="00E456D0"/>
    <w:rsid w:val="00E45F32"/>
    <w:rsid w:val="00E47DE7"/>
    <w:rsid w:val="00E55158"/>
    <w:rsid w:val="00E57D60"/>
    <w:rsid w:val="00E617B9"/>
    <w:rsid w:val="00E753D0"/>
    <w:rsid w:val="00E81FDA"/>
    <w:rsid w:val="00E941C5"/>
    <w:rsid w:val="00E94369"/>
    <w:rsid w:val="00E9690D"/>
    <w:rsid w:val="00EA46E6"/>
    <w:rsid w:val="00EA5835"/>
    <w:rsid w:val="00EA7994"/>
    <w:rsid w:val="00EB0449"/>
    <w:rsid w:val="00EB502E"/>
    <w:rsid w:val="00EB5286"/>
    <w:rsid w:val="00EC3855"/>
    <w:rsid w:val="00EC5225"/>
    <w:rsid w:val="00EC651A"/>
    <w:rsid w:val="00EC6B9F"/>
    <w:rsid w:val="00EC755A"/>
    <w:rsid w:val="00ED38F9"/>
    <w:rsid w:val="00ED417E"/>
    <w:rsid w:val="00ED41D2"/>
    <w:rsid w:val="00ED616B"/>
    <w:rsid w:val="00EE048F"/>
    <w:rsid w:val="00EE4362"/>
    <w:rsid w:val="00EE7FE5"/>
    <w:rsid w:val="00EF05F1"/>
    <w:rsid w:val="00EF0D71"/>
    <w:rsid w:val="00EF35C1"/>
    <w:rsid w:val="00EF55F0"/>
    <w:rsid w:val="00EF58BD"/>
    <w:rsid w:val="00EF5F68"/>
    <w:rsid w:val="00F03079"/>
    <w:rsid w:val="00F04103"/>
    <w:rsid w:val="00F10426"/>
    <w:rsid w:val="00F1323E"/>
    <w:rsid w:val="00F229C3"/>
    <w:rsid w:val="00F25653"/>
    <w:rsid w:val="00F30A77"/>
    <w:rsid w:val="00F3237E"/>
    <w:rsid w:val="00F33EE3"/>
    <w:rsid w:val="00F3502B"/>
    <w:rsid w:val="00F37B99"/>
    <w:rsid w:val="00F37D12"/>
    <w:rsid w:val="00F401C9"/>
    <w:rsid w:val="00F4465D"/>
    <w:rsid w:val="00F545C2"/>
    <w:rsid w:val="00F62277"/>
    <w:rsid w:val="00F649BD"/>
    <w:rsid w:val="00F65437"/>
    <w:rsid w:val="00F71930"/>
    <w:rsid w:val="00F749C4"/>
    <w:rsid w:val="00F806CF"/>
    <w:rsid w:val="00F8212D"/>
    <w:rsid w:val="00F82BAE"/>
    <w:rsid w:val="00F83F69"/>
    <w:rsid w:val="00F862D1"/>
    <w:rsid w:val="00F90AFC"/>
    <w:rsid w:val="00F91691"/>
    <w:rsid w:val="00F9329A"/>
    <w:rsid w:val="00F948E1"/>
    <w:rsid w:val="00F95434"/>
    <w:rsid w:val="00F95B3A"/>
    <w:rsid w:val="00FA3764"/>
    <w:rsid w:val="00FA6148"/>
    <w:rsid w:val="00FA6AEE"/>
    <w:rsid w:val="00FB1CFD"/>
    <w:rsid w:val="00FB3B65"/>
    <w:rsid w:val="00FB497B"/>
    <w:rsid w:val="00FB517E"/>
    <w:rsid w:val="00FB6A50"/>
    <w:rsid w:val="00FB7B92"/>
    <w:rsid w:val="00FC0520"/>
    <w:rsid w:val="00FC2540"/>
    <w:rsid w:val="00FC562A"/>
    <w:rsid w:val="00FD23FD"/>
    <w:rsid w:val="00FD2F30"/>
    <w:rsid w:val="00FE1658"/>
    <w:rsid w:val="00FE4F15"/>
    <w:rsid w:val="00FE5355"/>
    <w:rsid w:val="00FE68AD"/>
    <w:rsid w:val="00FE7BF8"/>
    <w:rsid w:val="00FF3096"/>
    <w:rsid w:val="00FF4418"/>
    <w:rsid w:val="00FF608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4C9AF"/>
  <w15:chartTrackingRefBased/>
  <w15:docId w15:val="{96488486-5811-4132-BD4F-1FA8C651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2278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Amt fuer Informatik Kanton Thurgau</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Sebastian</dc:creator>
  <cp:keywords/>
  <dc:description/>
  <cp:lastModifiedBy>Keller Sebastian</cp:lastModifiedBy>
  <cp:revision>4</cp:revision>
  <dcterms:created xsi:type="dcterms:W3CDTF">2024-06-17T05:19:00Z</dcterms:created>
  <dcterms:modified xsi:type="dcterms:W3CDTF">2024-06-17T15:45:00Z</dcterms:modified>
</cp:coreProperties>
</file>